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20928" w:type="dxa"/>
        <w:tblLook w:val="04A0" w:firstRow="1" w:lastRow="0" w:firstColumn="1" w:lastColumn="0" w:noHBand="0" w:noVBand="1"/>
      </w:tblPr>
      <w:tblGrid>
        <w:gridCol w:w="2436"/>
        <w:gridCol w:w="3082"/>
        <w:gridCol w:w="3082"/>
        <w:gridCol w:w="3082"/>
        <w:gridCol w:w="3082"/>
        <w:gridCol w:w="3082"/>
        <w:gridCol w:w="3082"/>
      </w:tblGrid>
      <w:tr w:rsidR="00204E8E" w:rsidRPr="004D6C0B" w14:paraId="5A5A35E1" w14:textId="77777777" w:rsidTr="00134DEE">
        <w:trPr>
          <w:trHeight w:val="190"/>
        </w:trPr>
        <w:tc>
          <w:tcPr>
            <w:tcW w:w="2436" w:type="dxa"/>
            <w:shd w:val="clear" w:color="auto" w:fill="CCFF33"/>
          </w:tcPr>
          <w:p w14:paraId="5E5947A7" w14:textId="00B30273" w:rsidR="006D0E3F" w:rsidRPr="0010301B" w:rsidRDefault="004B20FC" w:rsidP="706DE165">
            <w:pPr>
              <w:spacing w:after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bCs/>
                <w:sz w:val="24"/>
                <w:szCs w:val="24"/>
              </w:rPr>
              <w:t>TSC Category</w:t>
            </w:r>
          </w:p>
          <w:p w14:paraId="1C4C52BF" w14:textId="77777777" w:rsidR="009A53A4" w:rsidRPr="0010301B" w:rsidRDefault="009A53A4" w:rsidP="00601FBB">
            <w:pPr>
              <w:spacing w:after="2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8492" w:type="dxa"/>
            <w:gridSpan w:val="6"/>
            <w:shd w:val="clear" w:color="auto" w:fill="CCFF33"/>
          </w:tcPr>
          <w:p w14:paraId="0C60FC98" w14:textId="0054C58D" w:rsidR="00852863" w:rsidRPr="0010301B" w:rsidRDefault="009C6918" w:rsidP="000D0016">
            <w:pPr>
              <w:tabs>
                <w:tab w:val="left" w:pos="1577"/>
              </w:tabs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Professional Practice</w:t>
            </w:r>
            <w:r w:rsidR="00047C61" w:rsidRPr="0010301B">
              <w:rPr>
                <w:rFonts w:ascii="Arial" w:hAnsi="Arial" w:cs="Arial"/>
                <w:sz w:val="24"/>
                <w:szCs w:val="24"/>
              </w:rPr>
              <w:t xml:space="preserve"> and Development</w:t>
            </w:r>
          </w:p>
        </w:tc>
      </w:tr>
      <w:tr w:rsidR="00204E8E" w:rsidRPr="004D6C0B" w14:paraId="000351DB" w14:textId="77777777" w:rsidTr="00134DEE">
        <w:trPr>
          <w:trHeight w:val="70"/>
        </w:trPr>
        <w:tc>
          <w:tcPr>
            <w:tcW w:w="2436" w:type="dxa"/>
            <w:shd w:val="clear" w:color="auto" w:fill="DCFF79"/>
          </w:tcPr>
          <w:p w14:paraId="51D1D041" w14:textId="77777777" w:rsidR="00733D93" w:rsidRPr="0010301B" w:rsidRDefault="009A53A4" w:rsidP="0053506D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 xml:space="preserve">TSC </w:t>
            </w:r>
          </w:p>
          <w:p w14:paraId="7588425A" w14:textId="77777777" w:rsidR="009A53A4" w:rsidRPr="0010301B" w:rsidRDefault="009A53A4" w:rsidP="00F970C6">
            <w:pPr>
              <w:spacing w:after="2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8492" w:type="dxa"/>
            <w:gridSpan w:val="6"/>
            <w:shd w:val="clear" w:color="auto" w:fill="DCFF79"/>
          </w:tcPr>
          <w:p w14:paraId="00576076" w14:textId="691CFB50" w:rsidR="0053506D" w:rsidRPr="0010301B" w:rsidRDefault="001004B2" w:rsidP="00EE2496">
            <w:pPr>
              <w:tabs>
                <w:tab w:val="left" w:pos="2067"/>
              </w:tabs>
              <w:rPr>
                <w:rFonts w:ascii="Arial" w:hAnsi="Arial" w:cs="Arial"/>
                <w:sz w:val="24"/>
                <w:szCs w:val="24"/>
              </w:rPr>
            </w:pPr>
            <w:r w:rsidRPr="001004B2">
              <w:rPr>
                <w:rFonts w:ascii="Arial" w:hAnsi="Arial" w:cs="Arial"/>
                <w:sz w:val="24"/>
                <w:szCs w:val="24"/>
              </w:rPr>
              <w:t>Reflective Practice for Educators</w:t>
            </w:r>
            <w:r w:rsidR="001C723B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04E8E" w:rsidRPr="004D6C0B" w14:paraId="33BC7F42" w14:textId="77777777" w:rsidTr="00134DEE">
        <w:trPr>
          <w:trHeight w:val="631"/>
        </w:trPr>
        <w:tc>
          <w:tcPr>
            <w:tcW w:w="2436" w:type="dxa"/>
            <w:shd w:val="clear" w:color="auto" w:fill="EAFFAF"/>
          </w:tcPr>
          <w:p w14:paraId="1A67F40F" w14:textId="77777777" w:rsidR="00EB4F2F" w:rsidRPr="0010301B" w:rsidRDefault="00EB4F2F" w:rsidP="00EB4F2F">
            <w:pPr>
              <w:spacing w:after="2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TSC Description</w:t>
            </w:r>
          </w:p>
          <w:p w14:paraId="53D5CB64" w14:textId="77777777" w:rsidR="00EB4F2F" w:rsidRPr="0010301B" w:rsidRDefault="00EB4F2F" w:rsidP="00005E42">
            <w:pPr>
              <w:pStyle w:val="Default"/>
              <w:spacing w:after="24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8492" w:type="dxa"/>
            <w:gridSpan w:val="6"/>
            <w:shd w:val="clear" w:color="auto" w:fill="EAFFAF"/>
          </w:tcPr>
          <w:p w14:paraId="3A6A5868" w14:textId="3581E52C" w:rsidR="00FD1F7C" w:rsidRPr="0010301B" w:rsidRDefault="001E0AC1" w:rsidP="006F0265">
            <w:pPr>
              <w:spacing w:after="24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Engage in </w:t>
            </w:r>
            <w:r w:rsidR="006F0265" w:rsidRPr="0010301B">
              <w:rPr>
                <w:rFonts w:ascii="Arial" w:hAnsi="Arial" w:cs="Arial"/>
                <w:sz w:val="24"/>
                <w:szCs w:val="24"/>
              </w:rPr>
              <w:t xml:space="preserve">regular </w:t>
            </w:r>
            <w:r w:rsidRPr="0010301B">
              <w:rPr>
                <w:rFonts w:ascii="Arial" w:hAnsi="Arial" w:cs="Arial"/>
                <w:sz w:val="24"/>
                <w:szCs w:val="24"/>
              </w:rPr>
              <w:t>reflection</w:t>
            </w:r>
            <w:r w:rsidR="006F0265" w:rsidRPr="0010301B">
              <w:rPr>
                <w:rFonts w:ascii="Arial" w:hAnsi="Arial" w:cs="Arial"/>
                <w:sz w:val="24"/>
                <w:szCs w:val="24"/>
              </w:rPr>
              <w:t xml:space="preserve"> to continuously </w:t>
            </w:r>
            <w:r w:rsidRPr="0010301B">
              <w:rPr>
                <w:rFonts w:ascii="Arial" w:hAnsi="Arial" w:cs="Arial"/>
                <w:sz w:val="24"/>
                <w:szCs w:val="24"/>
              </w:rPr>
              <w:t>improve professional practice</w:t>
            </w:r>
          </w:p>
          <w:p w14:paraId="4BE88ED6" w14:textId="24128DFC" w:rsidR="00642A62" w:rsidRPr="0010301B" w:rsidRDefault="00642A62" w:rsidP="006F0265">
            <w:pPr>
              <w:spacing w:after="2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7AF3" w:rsidRPr="004D6C0B" w14:paraId="2D21B0D0" w14:textId="77777777" w:rsidTr="00134DEE">
        <w:tc>
          <w:tcPr>
            <w:tcW w:w="2436" w:type="dxa"/>
            <w:vMerge w:val="restart"/>
            <w:shd w:val="clear" w:color="auto" w:fill="D9D9D9" w:themeFill="background1" w:themeFillShade="D9"/>
          </w:tcPr>
          <w:p w14:paraId="616AE6CF" w14:textId="77777777" w:rsidR="0051221C" w:rsidRPr="0010301B" w:rsidRDefault="0051221C" w:rsidP="0051221C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TSC Proficiency Description</w:t>
            </w:r>
          </w:p>
          <w:p w14:paraId="5D02F7E7" w14:textId="77777777" w:rsidR="0051221C" w:rsidRPr="0010301B" w:rsidRDefault="0051221C" w:rsidP="00005E42">
            <w:pPr>
              <w:pStyle w:val="Default"/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1505912" w:rsidR="0051221C" w:rsidRPr="0010301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 xml:space="preserve">Level 1 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1B72E1E2" w:rsidR="00B47557" w:rsidRPr="0010301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Level 2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792BAC03" w:rsidR="00B47557" w:rsidRPr="0010301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Level 3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62051CB8" w:rsidR="00B47557" w:rsidRPr="0010301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Level 4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768B9685" w:rsidR="00B47557" w:rsidRPr="0010301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Level 5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6135A4EE" w:rsidR="00B47557" w:rsidRPr="004D6C0B" w:rsidRDefault="0051221C" w:rsidP="00B47557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6C0B">
              <w:rPr>
                <w:rFonts w:ascii="Arial" w:hAnsi="Arial" w:cs="Arial"/>
                <w:b/>
                <w:sz w:val="24"/>
                <w:szCs w:val="24"/>
              </w:rPr>
              <w:t>Level 6</w:t>
            </w:r>
          </w:p>
        </w:tc>
      </w:tr>
      <w:tr w:rsidR="00027FEA" w:rsidRPr="004D6C0B" w14:paraId="2273827A" w14:textId="77777777" w:rsidTr="00134DEE">
        <w:tc>
          <w:tcPr>
            <w:tcW w:w="2436" w:type="dxa"/>
            <w:vMerge/>
          </w:tcPr>
          <w:p w14:paraId="0088E572" w14:textId="03E637AE" w:rsidR="00027FEA" w:rsidRPr="0010301B" w:rsidRDefault="00027FEA" w:rsidP="00027FEA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4B185463" w:rsidR="00027FEA" w:rsidRPr="0010301B" w:rsidRDefault="00027FEA" w:rsidP="00027FEA">
            <w:pPr>
              <w:spacing w:after="2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17E218B6" w:rsidR="00027FEA" w:rsidRPr="00027FEA" w:rsidRDefault="00027FEA" w:rsidP="00027F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FEA">
              <w:rPr>
                <w:rFonts w:ascii="Arial" w:hAnsi="Arial" w:cs="Arial"/>
              </w:rPr>
              <w:t>ECC-PPR-2023-1.1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57DAC021" w:rsidR="00027FEA" w:rsidRPr="00027FEA" w:rsidRDefault="00027FEA" w:rsidP="00027F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FEA">
              <w:rPr>
                <w:rFonts w:ascii="Arial" w:hAnsi="Arial" w:cs="Arial"/>
              </w:rPr>
              <w:t>ECC-PPR-3023-1.1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7E098CCC" w:rsidR="00027FEA" w:rsidRPr="00027FEA" w:rsidRDefault="00027FEA" w:rsidP="00027F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FEA">
              <w:rPr>
                <w:rFonts w:ascii="Arial" w:hAnsi="Arial" w:cs="Arial"/>
              </w:rPr>
              <w:t>ECC-PPR-4023-1.1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4F6B7401" w:rsidR="00027FEA" w:rsidRPr="00027FEA" w:rsidRDefault="00027FEA" w:rsidP="00027F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FEA">
              <w:rPr>
                <w:rFonts w:ascii="Arial" w:hAnsi="Arial" w:cs="Arial"/>
              </w:rPr>
              <w:t>ECC-PPR-5023-1.1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684E3AFA" w:rsidR="00027FEA" w:rsidRPr="00027FEA" w:rsidRDefault="00027FEA" w:rsidP="00027F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7FEA">
              <w:rPr>
                <w:rFonts w:ascii="Arial" w:hAnsi="Arial" w:cs="Arial"/>
              </w:rPr>
              <w:t>ECC-PPR-6023-1.1</w:t>
            </w:r>
          </w:p>
        </w:tc>
      </w:tr>
      <w:tr w:rsidR="00A07AF3" w:rsidRPr="004D6C0B" w14:paraId="215AC8ED" w14:textId="77777777" w:rsidTr="00134DEE">
        <w:trPr>
          <w:trHeight w:val="1668"/>
        </w:trPr>
        <w:tc>
          <w:tcPr>
            <w:tcW w:w="2436" w:type="dxa"/>
            <w:vMerge/>
          </w:tcPr>
          <w:p w14:paraId="44615916" w14:textId="77777777" w:rsidR="009C63E8" w:rsidRPr="0010301B" w:rsidRDefault="009C63E8" w:rsidP="009C63E8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7BA07716" w:rsidR="003725FC" w:rsidRPr="0010301B" w:rsidRDefault="003725FC" w:rsidP="00773791">
            <w:pPr>
              <w:spacing w:after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6FB2272E" w:rsidR="008F09C4" w:rsidRPr="0010301B" w:rsidRDefault="008F09C4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Reflect on </w:t>
            </w:r>
            <w:r w:rsidR="006B4CE5" w:rsidRPr="0010301B">
              <w:rPr>
                <w:rFonts w:ascii="Arial" w:hAnsi="Arial" w:cs="Arial"/>
                <w:sz w:val="24"/>
                <w:szCs w:val="24"/>
              </w:rPr>
              <w:t xml:space="preserve">the impact of </w:t>
            </w:r>
            <w:r w:rsidR="00F95F62" w:rsidRPr="0010301B">
              <w:rPr>
                <w:rFonts w:ascii="Arial" w:hAnsi="Arial" w:cs="Arial"/>
                <w:sz w:val="24"/>
                <w:szCs w:val="24"/>
              </w:rPr>
              <w:t>o</w:t>
            </w:r>
            <w:r w:rsidR="00D0029D" w:rsidRPr="0010301B">
              <w:rPr>
                <w:rFonts w:ascii="Arial" w:hAnsi="Arial" w:cs="Arial"/>
                <w:sz w:val="24"/>
                <w:szCs w:val="24"/>
              </w:rPr>
              <w:t>ne’s</w:t>
            </w:r>
            <w:r w:rsidR="00F95F62" w:rsidRPr="0010301B">
              <w:rPr>
                <w:rFonts w:ascii="Arial" w:hAnsi="Arial" w:cs="Arial"/>
                <w:sz w:val="24"/>
                <w:szCs w:val="24"/>
              </w:rPr>
              <w:t xml:space="preserve"> beliefs, </w:t>
            </w:r>
            <w:proofErr w:type="gramStart"/>
            <w:r w:rsidR="00F95F62" w:rsidRPr="0010301B">
              <w:rPr>
                <w:rFonts w:ascii="Arial" w:hAnsi="Arial" w:cs="Arial"/>
                <w:sz w:val="24"/>
                <w:szCs w:val="24"/>
              </w:rPr>
              <w:t>values</w:t>
            </w:r>
            <w:proofErr w:type="gramEnd"/>
            <w:r w:rsidR="00F95F62" w:rsidRPr="0010301B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="006B4CE5" w:rsidRPr="0010301B">
              <w:rPr>
                <w:rFonts w:ascii="Arial" w:hAnsi="Arial" w:cs="Arial"/>
                <w:sz w:val="24"/>
                <w:szCs w:val="24"/>
              </w:rPr>
              <w:t xml:space="preserve"> actions</w:t>
            </w:r>
            <w:r w:rsidR="00D0029D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FA2" w:rsidRPr="0010301B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="0092129C" w:rsidRPr="0010301B">
              <w:rPr>
                <w:rFonts w:ascii="Arial" w:hAnsi="Arial" w:cs="Arial"/>
                <w:sz w:val="24"/>
                <w:szCs w:val="24"/>
              </w:rPr>
              <w:t>adapt</w:t>
            </w:r>
            <w:r w:rsidR="00661E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ED6" w:rsidRPr="00B55D88">
              <w:rPr>
                <w:rFonts w:ascii="Arial" w:hAnsi="Arial" w:cs="Arial"/>
                <w:sz w:val="24"/>
                <w:szCs w:val="24"/>
              </w:rPr>
              <w:t>practice</w:t>
            </w:r>
            <w:r w:rsidR="006B4CE5" w:rsidRPr="00C01602">
              <w:rPr>
                <w:rFonts w:ascii="Arial" w:hAnsi="Arial" w:cs="Arial"/>
                <w:sz w:val="24"/>
                <w:szCs w:val="24"/>
              </w:rPr>
              <w:t xml:space="preserve"> accordingly</w:t>
            </w:r>
            <w:r w:rsidR="00412330" w:rsidRPr="0010301B">
              <w:rPr>
                <w:rFonts w:ascii="Arial" w:hAnsi="Arial" w:cs="Arial"/>
                <w:sz w:val="24"/>
                <w:szCs w:val="24"/>
              </w:rPr>
              <w:t>,</w:t>
            </w:r>
            <w:r w:rsidR="006B4CE5" w:rsidRPr="0010301B">
              <w:rPr>
                <w:rFonts w:ascii="Arial" w:hAnsi="Arial" w:cs="Arial"/>
                <w:sz w:val="24"/>
                <w:szCs w:val="24"/>
              </w:rPr>
              <w:t xml:space="preserve"> with guidance from colleagues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5FE4FBCF" w:rsidR="00BA402C" w:rsidRPr="0010301B" w:rsidRDefault="00C44F77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Engage in a systematic reflection</w:t>
            </w:r>
            <w:r w:rsidR="00F018B2" w:rsidRPr="0010301B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="00BA402C" w:rsidRPr="0010301B">
              <w:rPr>
                <w:rFonts w:ascii="Arial" w:hAnsi="Arial" w:cs="Arial"/>
                <w:sz w:val="24"/>
                <w:szCs w:val="24"/>
              </w:rPr>
              <w:t xml:space="preserve"> critically</w:t>
            </w:r>
            <w:r w:rsidR="00F018B2" w:rsidRPr="0010301B">
              <w:rPr>
                <w:rFonts w:ascii="Arial" w:hAnsi="Arial" w:cs="Arial"/>
                <w:sz w:val="24"/>
                <w:szCs w:val="24"/>
              </w:rPr>
              <w:t xml:space="preserve"> evaluate</w:t>
            </w:r>
            <w:r w:rsidR="00BA402C" w:rsidRPr="0010301B">
              <w:rPr>
                <w:rFonts w:ascii="Arial" w:hAnsi="Arial" w:cs="Arial"/>
                <w:sz w:val="24"/>
                <w:szCs w:val="24"/>
              </w:rPr>
              <w:t xml:space="preserve"> one’s beliefs</w:t>
            </w:r>
            <w:r w:rsidR="009F52E4" w:rsidRPr="0010301B">
              <w:rPr>
                <w:rFonts w:ascii="Arial" w:hAnsi="Arial" w:cs="Arial"/>
                <w:sz w:val="24"/>
                <w:szCs w:val="24"/>
              </w:rPr>
              <w:t>,</w:t>
            </w:r>
            <w:r w:rsidR="00BA402C" w:rsidRPr="0010301B">
              <w:rPr>
                <w:rFonts w:ascii="Arial" w:hAnsi="Arial" w:cs="Arial"/>
                <w:sz w:val="24"/>
                <w:szCs w:val="24"/>
              </w:rPr>
              <w:t xml:space="preserve"> values and </w:t>
            </w:r>
            <w:r w:rsidR="00C30211" w:rsidRPr="0010301B">
              <w:rPr>
                <w:rFonts w:ascii="Arial" w:hAnsi="Arial" w:cs="Arial"/>
                <w:sz w:val="24"/>
                <w:szCs w:val="24"/>
              </w:rPr>
              <w:t>practices against</w:t>
            </w:r>
            <w:r w:rsidR="00F018B2" w:rsidRPr="0010301B">
              <w:rPr>
                <w:rFonts w:ascii="Arial" w:hAnsi="Arial" w:cs="Arial"/>
                <w:sz w:val="24"/>
                <w:szCs w:val="24"/>
              </w:rPr>
              <w:t xml:space="preserve"> child development</w:t>
            </w:r>
            <w:r w:rsidR="00C30211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2C0D" w:rsidRPr="0010301B">
              <w:rPr>
                <w:rFonts w:ascii="Arial" w:hAnsi="Arial" w:cs="Arial"/>
                <w:sz w:val="24"/>
                <w:szCs w:val="24"/>
              </w:rPr>
              <w:t>theories</w:t>
            </w:r>
            <w:r w:rsidR="008723F5" w:rsidRPr="0010301B"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>pedagogical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knowledge </w:t>
            </w:r>
            <w:r w:rsidR="00BA402C" w:rsidRPr="0010301B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="003412AD" w:rsidRPr="0010301B">
              <w:rPr>
                <w:rFonts w:ascii="Arial" w:hAnsi="Arial" w:cs="Arial"/>
                <w:sz w:val="24"/>
                <w:szCs w:val="24"/>
              </w:rPr>
              <w:t xml:space="preserve">improve </w:t>
            </w:r>
            <w:r w:rsidR="008723F5" w:rsidRPr="0010301B">
              <w:rPr>
                <w:rFonts w:ascii="Arial" w:hAnsi="Arial" w:cs="Arial"/>
                <w:sz w:val="24"/>
                <w:szCs w:val="24"/>
              </w:rPr>
              <w:t>practice</w:t>
            </w:r>
            <w:r w:rsidR="00F018B2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0A747DA6" w14:textId="66D0A6BC" w:rsidR="00BC69F5" w:rsidRPr="0010301B" w:rsidRDefault="00BC69F5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Lead reflective practice </w:t>
            </w:r>
            <w:r w:rsidR="00AC5D13" w:rsidRPr="0010301B">
              <w:rPr>
                <w:rFonts w:ascii="Arial" w:hAnsi="Arial" w:cs="Arial"/>
                <w:sz w:val="24"/>
                <w:szCs w:val="24"/>
              </w:rPr>
              <w:t xml:space="preserve">efforts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to bring about improvements in practice </w:t>
            </w:r>
          </w:p>
          <w:p w14:paraId="72590D1F" w14:textId="77777777" w:rsidR="00C44F77" w:rsidRPr="0010301B" w:rsidRDefault="00C44F77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D9114C0" w14:textId="77777777" w:rsidR="00C44F77" w:rsidRPr="0010301B" w:rsidRDefault="00C44F77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1C28D0C" w14:textId="796973EC" w:rsidR="00BA402C" w:rsidRPr="0010301B" w:rsidRDefault="00BA402C" w:rsidP="005022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62BA54F3" w14:textId="61E9D131" w:rsidR="00BC69F5" w:rsidRPr="0010301B" w:rsidRDefault="00C53231" w:rsidP="00502290">
            <w:pPr>
              <w:spacing w:after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134DEE">
              <w:rPr>
                <w:rFonts w:ascii="Arial" w:hAnsi="Arial" w:cs="Arial"/>
                <w:sz w:val="24"/>
                <w:szCs w:val="24"/>
              </w:rPr>
              <w:t>Foster</w:t>
            </w:r>
            <w:r w:rsidR="00B91359" w:rsidRPr="00C17621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 xml:space="preserve">a culture of reflective practice through </w:t>
            </w:r>
            <w:r w:rsidR="00B557EB" w:rsidRPr="0010301B">
              <w:rPr>
                <w:rFonts w:ascii="Arial" w:hAnsi="Arial" w:cs="Arial"/>
                <w:sz w:val="24"/>
                <w:szCs w:val="24"/>
              </w:rPr>
              <w:t xml:space="preserve">providing opportunities </w:t>
            </w:r>
            <w:r w:rsidR="00C137B7">
              <w:rPr>
                <w:rFonts w:ascii="Arial" w:hAnsi="Arial" w:cs="Arial"/>
                <w:sz w:val="24"/>
                <w:szCs w:val="24"/>
              </w:rPr>
              <w:t xml:space="preserve">for reflection and 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 xml:space="preserve">sharing </w:t>
            </w:r>
            <w:r w:rsidR="00BC69F5" w:rsidRPr="0010301B">
              <w:rPr>
                <w:rFonts w:ascii="Arial" w:hAnsi="Arial" w:cs="Arial"/>
                <w:sz w:val="24"/>
                <w:szCs w:val="24"/>
              </w:rPr>
              <w:t xml:space="preserve">in the </w:t>
            </w:r>
            <w:r w:rsidR="00485A20" w:rsidRPr="0010301B">
              <w:rPr>
                <w:rFonts w:ascii="Arial" w:hAnsi="Arial" w:cs="Arial"/>
                <w:sz w:val="24"/>
                <w:szCs w:val="24"/>
              </w:rPr>
              <w:t>C</w:t>
            </w:r>
            <w:r w:rsidR="00BC69F5" w:rsidRPr="0010301B">
              <w:rPr>
                <w:rFonts w:ascii="Arial" w:hAnsi="Arial" w:cs="Arial"/>
                <w:sz w:val="24"/>
                <w:szCs w:val="24"/>
              </w:rPr>
              <w:t>entre to improve professional practice</w:t>
            </w:r>
          </w:p>
          <w:p w14:paraId="11136263" w14:textId="77777777" w:rsidR="00BC69F5" w:rsidRPr="0010301B" w:rsidRDefault="00BC69F5" w:rsidP="00502290">
            <w:pPr>
              <w:spacing w:after="24"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FA9ABCD" w14:textId="7D7199FD" w:rsidR="000B3B3D" w:rsidRPr="0010301B" w:rsidRDefault="000B3B3D" w:rsidP="00502290">
            <w:pPr>
              <w:spacing w:after="24"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045CBE8F" w:rsidR="00BC69F5" w:rsidRPr="0010301B" w:rsidRDefault="007D013B" w:rsidP="00502290">
            <w:pPr>
              <w:spacing w:after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Enhance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 xml:space="preserve"> structures and processes</w:t>
            </w:r>
            <w:r w:rsidR="00634E62" w:rsidRPr="0010301B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="00D25AC7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>provide relevant training</w:t>
            </w:r>
            <w:r w:rsidR="00D25AC7" w:rsidRPr="0010301B">
              <w:rPr>
                <w:rFonts w:ascii="Arial" w:hAnsi="Arial" w:cs="Arial"/>
                <w:sz w:val="24"/>
                <w:szCs w:val="24"/>
              </w:rPr>
              <w:t xml:space="preserve"> on</w:t>
            </w:r>
            <w:r w:rsidR="00B91359" w:rsidRPr="0010301B">
              <w:rPr>
                <w:rFonts w:ascii="Arial" w:hAnsi="Arial" w:cs="Arial"/>
                <w:sz w:val="24"/>
                <w:szCs w:val="24"/>
              </w:rPr>
              <w:t xml:space="preserve"> continuous professional learning and improvement through reflective practice  </w:t>
            </w:r>
            <w:r w:rsidR="00B91359" w:rsidRPr="0010301B" w:rsidDel="0082688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D6C0B" w:rsidRPr="004D6C0B" w14:paraId="6839A159" w14:textId="77777777" w:rsidTr="00134DEE">
        <w:trPr>
          <w:trHeight w:val="73"/>
        </w:trPr>
        <w:tc>
          <w:tcPr>
            <w:tcW w:w="2436" w:type="dxa"/>
            <w:shd w:val="clear" w:color="auto" w:fill="D9D9D9" w:themeFill="background1" w:themeFillShade="D9"/>
          </w:tcPr>
          <w:p w14:paraId="32DAFCCC" w14:textId="5E0BD8C3" w:rsidR="004D6C0B" w:rsidRPr="0010301B" w:rsidRDefault="004D6C0B" w:rsidP="004D6C0B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Knowledge</w:t>
            </w:r>
          </w:p>
          <w:p w14:paraId="05C275A0" w14:textId="77777777" w:rsidR="004D6C0B" w:rsidRDefault="004D6C0B" w:rsidP="004D6C0B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</w:rPr>
            </w:pPr>
          </w:p>
          <w:p w14:paraId="496A64AB" w14:textId="77777777" w:rsidR="008D0336" w:rsidRPr="00134DEE" w:rsidRDefault="008D0336" w:rsidP="00134DEE"/>
          <w:p w14:paraId="7D698669" w14:textId="77777777" w:rsidR="008D0336" w:rsidRDefault="008D0336" w:rsidP="008D033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45D609D7" w14:textId="11A4E172" w:rsidR="008D0336" w:rsidRPr="00134DEE" w:rsidRDefault="008D0336" w:rsidP="00134DEE"/>
        </w:tc>
        <w:tc>
          <w:tcPr>
            <w:tcW w:w="3082" w:type="dxa"/>
            <w:shd w:val="clear" w:color="auto" w:fill="BFBFBF" w:themeFill="background1" w:themeFillShade="BF"/>
          </w:tcPr>
          <w:p w14:paraId="697D3E54" w14:textId="0B7C10D2" w:rsidR="004D6C0B" w:rsidRPr="0010301B" w:rsidRDefault="004D6C0B" w:rsidP="00134DEE"/>
        </w:tc>
        <w:tc>
          <w:tcPr>
            <w:tcW w:w="3082" w:type="dxa"/>
            <w:shd w:val="clear" w:color="auto" w:fill="auto"/>
          </w:tcPr>
          <w:p w14:paraId="77B71D69" w14:textId="29D79ACF" w:rsidR="00002BEC" w:rsidRPr="0010301B" w:rsidRDefault="00002BEC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Cycle of reflective practice</w:t>
            </w:r>
          </w:p>
          <w:p w14:paraId="6E43753E" w14:textId="7EEFDCBD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Concept of self-in-relation-to-others</w:t>
            </w:r>
          </w:p>
          <w:p w14:paraId="45C38913" w14:textId="4ED372ED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0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Self-assessment and self-monitoring techniques</w:t>
            </w:r>
          </w:p>
          <w:p w14:paraId="2ABC4F53" w14:textId="06E829E3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Personal beliefs</w:t>
            </w:r>
            <w:r w:rsidR="00A9394A" w:rsidRPr="0010301B">
              <w:rPr>
                <w:rFonts w:ascii="Arial" w:hAnsi="Arial" w:cs="Arial"/>
                <w:sz w:val="24"/>
                <w:szCs w:val="24"/>
              </w:rPr>
              <w:t>,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values and their impact on children</w:t>
            </w:r>
            <w:r w:rsidR="00450A9E" w:rsidRPr="0010301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="00450A9E" w:rsidRPr="0010301B">
              <w:rPr>
                <w:rFonts w:ascii="Arial" w:hAnsi="Arial" w:cs="Arial"/>
                <w:sz w:val="24"/>
                <w:szCs w:val="24"/>
              </w:rPr>
              <w:t>families</w:t>
            </w:r>
            <w:proofErr w:type="gramEnd"/>
            <w:r w:rsidRPr="0010301B">
              <w:rPr>
                <w:rFonts w:ascii="Arial" w:hAnsi="Arial" w:cs="Arial"/>
                <w:sz w:val="24"/>
                <w:szCs w:val="24"/>
              </w:rPr>
              <w:t xml:space="preserve"> and professional activities</w:t>
            </w:r>
          </w:p>
          <w:p w14:paraId="6C984578" w14:textId="36549624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Ethical principles and codes of practice</w:t>
            </w:r>
          </w:p>
          <w:p w14:paraId="6610C53B" w14:textId="2AA4058B" w:rsidR="00BC69F5" w:rsidRPr="0010301B" w:rsidRDefault="00BC69F5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Learning goals and outcomes for children</w:t>
            </w:r>
          </w:p>
          <w:p w14:paraId="69315F1D" w14:textId="50ABDF09" w:rsidR="004D6C0B" w:rsidRPr="0010301B" w:rsidRDefault="004D6C0B" w:rsidP="00502290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auto"/>
          </w:tcPr>
          <w:p w14:paraId="094BA472" w14:textId="167633DF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Professional development requirements governing one’s professional practice </w:t>
            </w:r>
          </w:p>
          <w:p w14:paraId="35F05087" w14:textId="3DC6DFE6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Methods to identify areas for improvement in professional development and practice</w:t>
            </w:r>
          </w:p>
          <w:p w14:paraId="7539708F" w14:textId="4FB0AA0F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Training resources for professional development</w:t>
            </w:r>
          </w:p>
          <w:p w14:paraId="6C871C41" w14:textId="4778D631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Theories and methods for reflective analysis</w:t>
            </w:r>
          </w:p>
          <w:p w14:paraId="24DA3CC3" w14:textId="77777777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Goal setting techniques</w:t>
            </w:r>
          </w:p>
          <w:p w14:paraId="61ADCCFF" w14:textId="3120B19F" w:rsidR="004D6C0B" w:rsidRPr="0010301B" w:rsidRDefault="004D6C0B" w:rsidP="00502290">
            <w:pPr>
              <w:pStyle w:val="ListParagraph"/>
              <w:spacing w:before="0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auto"/>
          </w:tcPr>
          <w:p w14:paraId="5566E1B9" w14:textId="776E245C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Methods to evaluate professional effectiveness in professional practice</w:t>
            </w:r>
          </w:p>
          <w:p w14:paraId="7693D1EA" w14:textId="433D08CE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Dilemmas and conflicts arising from professional practice</w:t>
            </w:r>
          </w:p>
          <w:p w14:paraId="20024590" w14:textId="77777777" w:rsidR="004D6C0B" w:rsidRPr="0010301B" w:rsidRDefault="008723F5" w:rsidP="0050229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Resources on reflective practice</w:t>
            </w:r>
          </w:p>
          <w:p w14:paraId="4757E658" w14:textId="4E352C56" w:rsidR="00C00A85" w:rsidRPr="0010301B" w:rsidRDefault="003E30EB" w:rsidP="0050229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Types of </w:t>
            </w:r>
            <w:r w:rsidR="00E20205" w:rsidRPr="0010301B">
              <w:rPr>
                <w:rFonts w:ascii="Arial" w:hAnsi="Arial" w:cs="Arial"/>
                <w:sz w:val="24"/>
                <w:szCs w:val="24"/>
                <w:lang w:eastAsia="zh-CN"/>
              </w:rPr>
              <w:t>evaluation tools</w:t>
            </w:r>
          </w:p>
          <w:p w14:paraId="20FF4221" w14:textId="77777777" w:rsidR="00873863" w:rsidRPr="0010301B" w:rsidRDefault="00873863" w:rsidP="00502290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Peer sharing session principles</w:t>
            </w:r>
          </w:p>
          <w:p w14:paraId="4ADFDF28" w14:textId="7EF53BAC" w:rsidR="00873863" w:rsidRPr="00B55D88" w:rsidRDefault="00873863" w:rsidP="00502290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82" w:type="dxa"/>
            <w:shd w:val="clear" w:color="auto" w:fill="auto"/>
          </w:tcPr>
          <w:p w14:paraId="45D767E7" w14:textId="319E0522" w:rsidR="00B125A2" w:rsidRDefault="000B665C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C01602">
              <w:rPr>
                <w:rFonts w:ascii="Arial" w:hAnsi="Arial" w:cs="Arial"/>
                <w:sz w:val="24"/>
                <w:szCs w:val="24"/>
                <w:lang w:eastAsia="zh-CN"/>
              </w:rPr>
              <w:t xml:space="preserve">Guidance </w:t>
            </w:r>
            <w:r w:rsidR="00014BF9">
              <w:rPr>
                <w:rFonts w:ascii="Arial" w:hAnsi="Arial" w:cs="Arial"/>
                <w:sz w:val="24"/>
                <w:szCs w:val="24"/>
                <w:lang w:eastAsia="zh-CN"/>
              </w:rPr>
              <w:t xml:space="preserve">methods </w:t>
            </w:r>
            <w:r w:rsidRPr="00C01602">
              <w:rPr>
                <w:rFonts w:ascii="Arial" w:hAnsi="Arial" w:cs="Arial"/>
                <w:sz w:val="24"/>
                <w:szCs w:val="24"/>
                <w:lang w:eastAsia="zh-CN"/>
              </w:rPr>
              <w:t>for</w:t>
            </w:r>
            <w:r w:rsidR="00B125A2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reflective practice</w:t>
            </w:r>
          </w:p>
          <w:p w14:paraId="024C47F8" w14:textId="5A81C9B9" w:rsidR="00014BF9" w:rsidRPr="00546357" w:rsidRDefault="00014BF9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>S</w:t>
            </w:r>
            <w:r w:rsidRPr="00C01602">
              <w:rPr>
                <w:rFonts w:ascii="Arial" w:hAnsi="Arial" w:cs="Arial"/>
                <w:sz w:val="24"/>
                <w:szCs w:val="24"/>
                <w:lang w:eastAsia="zh-CN"/>
              </w:rPr>
              <w:t>tructures for</w:t>
            </w: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reflective practice</w:t>
            </w:r>
          </w:p>
          <w:p w14:paraId="58EBD69D" w14:textId="73274D8F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Learning styles and theories</w:t>
            </w:r>
            <w:r w:rsidR="002869E5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on reflective practice</w:t>
            </w:r>
          </w:p>
          <w:p w14:paraId="328B6C28" w14:textId="163344FD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Strategies to encourage reflective practice</w:t>
            </w:r>
          </w:p>
          <w:p w14:paraId="17ED4E18" w14:textId="6AD7ECB2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Training and development strategies</w:t>
            </w:r>
          </w:p>
          <w:p w14:paraId="78A059BA" w14:textId="09C36FC7" w:rsidR="00BD3339" w:rsidRPr="0010301B" w:rsidRDefault="00F51E97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Principles of a</w:t>
            </w:r>
            <w:r w:rsidR="000523ED" w:rsidRPr="0010301B">
              <w:rPr>
                <w:rFonts w:ascii="Arial" w:hAnsi="Arial" w:cs="Arial"/>
                <w:sz w:val="24"/>
                <w:szCs w:val="24"/>
              </w:rPr>
              <w:t>wareness of one</w:t>
            </w:r>
            <w:r w:rsidR="000523ED" w:rsidRPr="00B55D88">
              <w:rPr>
                <w:rFonts w:ascii="Arial" w:hAnsi="Arial" w:cs="Arial"/>
                <w:sz w:val="24"/>
                <w:szCs w:val="24"/>
              </w:rPr>
              <w:t xml:space="preserve">’s </w:t>
            </w:r>
            <w:r w:rsidR="00BD3339" w:rsidRPr="00C01602">
              <w:rPr>
                <w:rFonts w:ascii="Arial" w:hAnsi="Arial" w:cs="Arial"/>
                <w:sz w:val="24"/>
                <w:szCs w:val="24"/>
              </w:rPr>
              <w:t xml:space="preserve">skills and </w:t>
            </w:r>
            <w:r w:rsidR="000523ED" w:rsidRPr="0010301B">
              <w:rPr>
                <w:rFonts w:ascii="Arial" w:hAnsi="Arial" w:cs="Arial"/>
                <w:sz w:val="24"/>
                <w:szCs w:val="24"/>
              </w:rPr>
              <w:t xml:space="preserve">thinking </w:t>
            </w:r>
            <w:r w:rsidR="00BD3339" w:rsidRPr="0010301B">
              <w:rPr>
                <w:rFonts w:ascii="Arial" w:hAnsi="Arial" w:cs="Arial"/>
                <w:sz w:val="24"/>
                <w:szCs w:val="24"/>
              </w:rPr>
              <w:t>processes</w:t>
            </w:r>
          </w:p>
          <w:p w14:paraId="0980EC4F" w14:textId="0904EEA9" w:rsidR="004D6C0B" w:rsidRPr="0010301B" w:rsidRDefault="004D6C0B" w:rsidP="0050229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82" w:type="dxa"/>
            <w:shd w:val="clear" w:color="auto" w:fill="auto"/>
          </w:tcPr>
          <w:p w14:paraId="67482D8E" w14:textId="77777777" w:rsidR="004D6C0B" w:rsidRPr="004D6C0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D6C0B">
              <w:rPr>
                <w:rFonts w:ascii="Arial" w:hAnsi="Arial" w:cs="Arial"/>
                <w:sz w:val="24"/>
                <w:szCs w:val="24"/>
              </w:rPr>
              <w:t>Factors to develop a learning organisation culture</w:t>
            </w:r>
          </w:p>
          <w:p w14:paraId="76023934" w14:textId="7605F543" w:rsidR="004D6C0B" w:rsidRPr="00B55D88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D6C0B">
              <w:rPr>
                <w:rFonts w:ascii="Arial" w:hAnsi="Arial" w:cs="Arial"/>
                <w:sz w:val="24"/>
                <w:szCs w:val="24"/>
                <w:lang w:eastAsia="zh-CN"/>
              </w:rPr>
              <w:t xml:space="preserve">Strategies for working in partnership with individuals and key stakeholders to enable development and enhancement of professional knowledge and </w:t>
            </w: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practice</w:t>
            </w:r>
          </w:p>
          <w:p w14:paraId="5D9F02D9" w14:textId="007C6FED" w:rsidR="00A672AB" w:rsidRPr="0010301B" w:rsidRDefault="008361CD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Emerging</w:t>
            </w:r>
            <w:r w:rsidR="00A672AB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tools and strategies to aid educators in reflective practice</w:t>
            </w:r>
          </w:p>
          <w:p w14:paraId="4B3F10B1" w14:textId="014E59C7" w:rsidR="004D6C0B" w:rsidRPr="0010301B" w:rsidRDefault="00B125A2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  <w:t>Latest frameworks on Early Childhood theories and pedagogical practices</w:t>
            </w:r>
          </w:p>
          <w:p w14:paraId="0F8B25E6" w14:textId="650C1B95" w:rsidR="004D6C0B" w:rsidRPr="00C667BC" w:rsidRDefault="00B125A2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Learning communities</w:t>
            </w:r>
            <w:r w:rsidR="008C45BD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</w:t>
            </w:r>
            <w:r w:rsidR="00157A1C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and </w:t>
            </w:r>
            <w:r w:rsidR="008C45BD" w:rsidRPr="0010301B">
              <w:rPr>
                <w:rFonts w:ascii="Arial" w:hAnsi="Arial" w:cs="Arial"/>
                <w:sz w:val="24"/>
                <w:szCs w:val="24"/>
                <w:lang w:eastAsia="zh-CN"/>
              </w:rPr>
              <w:t>professional networks</w:t>
            </w:r>
          </w:p>
        </w:tc>
      </w:tr>
      <w:tr w:rsidR="004D6C0B" w:rsidRPr="004D6C0B" w14:paraId="4E72CFD3" w14:textId="77777777" w:rsidTr="00134DEE">
        <w:trPr>
          <w:trHeight w:val="58"/>
        </w:trPr>
        <w:tc>
          <w:tcPr>
            <w:tcW w:w="2436" w:type="dxa"/>
            <w:shd w:val="clear" w:color="auto" w:fill="D9D9D9" w:themeFill="background1" w:themeFillShade="D9"/>
          </w:tcPr>
          <w:p w14:paraId="05EFC766" w14:textId="00833D44" w:rsidR="004D6C0B" w:rsidRPr="0010301B" w:rsidRDefault="004D6C0B" w:rsidP="004D6C0B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  <w:r w:rsidRPr="0010301B">
              <w:rPr>
                <w:rFonts w:ascii="Arial" w:hAnsi="Arial" w:cs="Arial"/>
                <w:b/>
                <w:sz w:val="24"/>
                <w:szCs w:val="24"/>
              </w:rPr>
              <w:t>Abilities</w:t>
            </w:r>
          </w:p>
          <w:p w14:paraId="5313D6C4" w14:textId="77777777" w:rsidR="004D6C0B" w:rsidRPr="00B55D88" w:rsidRDefault="004D6C0B" w:rsidP="004D6C0B">
            <w:pPr>
              <w:pStyle w:val="Default"/>
              <w:spacing w:after="24"/>
              <w:rPr>
                <w:rFonts w:ascii="Arial" w:hAnsi="Arial" w:cs="Arial"/>
                <w:i/>
                <w:color w:val="auto"/>
              </w:rPr>
            </w:pPr>
          </w:p>
          <w:p w14:paraId="3B230FFF" w14:textId="77777777" w:rsidR="004D6C0B" w:rsidRPr="00C01602" w:rsidRDefault="004D6C0B" w:rsidP="004D6C0B">
            <w:pPr>
              <w:pStyle w:val="Default"/>
              <w:spacing w:after="24"/>
              <w:rPr>
                <w:rFonts w:ascii="Arial" w:hAnsi="Arial" w:cs="Arial"/>
                <w:color w:val="auto"/>
              </w:rPr>
            </w:pPr>
          </w:p>
          <w:p w14:paraId="4B297311" w14:textId="77777777" w:rsidR="004D6C0B" w:rsidRPr="0010301B" w:rsidRDefault="004D6C0B" w:rsidP="004D6C0B">
            <w:pPr>
              <w:pStyle w:val="Default"/>
              <w:spacing w:after="24"/>
              <w:rPr>
                <w:rFonts w:ascii="Arial" w:hAnsi="Arial" w:cs="Arial"/>
                <w:color w:val="auto"/>
              </w:rPr>
            </w:pPr>
          </w:p>
          <w:p w14:paraId="10302D51" w14:textId="77777777" w:rsidR="004D6C0B" w:rsidRPr="0010301B" w:rsidRDefault="004D6C0B" w:rsidP="004D6C0B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347439C" w14:textId="77777777" w:rsidR="004D6C0B" w:rsidRPr="0010301B" w:rsidRDefault="004D6C0B" w:rsidP="004D6C0B">
            <w:pPr>
              <w:spacing w:after="24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BFBFBF" w:themeFill="background1" w:themeFillShade="BF"/>
          </w:tcPr>
          <w:p w14:paraId="79559D55" w14:textId="49AFE94F" w:rsidR="00002BEC" w:rsidRPr="0010301B" w:rsidRDefault="00002BEC" w:rsidP="00002BEC">
            <w:pPr>
              <w:spacing w:before="100" w:before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auto"/>
          </w:tcPr>
          <w:p w14:paraId="0DBB5457" w14:textId="02D59872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Recognise impact of individual attitudes, values, and beliefs on </w:t>
            </w:r>
            <w:r w:rsidR="005A1D47" w:rsidRPr="0010301B">
              <w:rPr>
                <w:rFonts w:ascii="Arial" w:hAnsi="Arial" w:cs="Arial"/>
                <w:sz w:val="24"/>
                <w:szCs w:val="24"/>
              </w:rPr>
              <w:lastRenderedPageBreak/>
              <w:t>children’s learning and development</w:t>
            </w:r>
          </w:p>
          <w:p w14:paraId="4E1356C2" w14:textId="038DC792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Identify limitations relating to current professional competence and areas </w:t>
            </w:r>
            <w:r w:rsidR="00F13790" w:rsidRPr="0010301B">
              <w:rPr>
                <w:rFonts w:ascii="Arial" w:hAnsi="Arial" w:cs="Arial"/>
                <w:sz w:val="24"/>
                <w:szCs w:val="24"/>
              </w:rPr>
              <w:t>for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improvement</w:t>
            </w:r>
          </w:p>
          <w:p w14:paraId="42E75230" w14:textId="712DD53F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Seek feedback from colleagues and supervisors </w:t>
            </w:r>
            <w:r w:rsidR="00F13790" w:rsidRPr="0010301B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professional development </w:t>
            </w:r>
          </w:p>
          <w:p w14:paraId="34B0F017" w14:textId="1CEBE7A5" w:rsidR="000B665C" w:rsidRPr="0010301B" w:rsidRDefault="000B665C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Reflect on one’s actions</w:t>
            </w:r>
            <w:r w:rsidR="002A4070" w:rsidRPr="0010301B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learn </w:t>
            </w:r>
            <w:proofErr w:type="gramStart"/>
            <w:r w:rsidRPr="0010301B">
              <w:rPr>
                <w:rFonts w:ascii="Arial" w:hAnsi="Arial" w:cs="Arial"/>
                <w:sz w:val="24"/>
                <w:szCs w:val="24"/>
              </w:rPr>
              <w:t>from  experiences</w:t>
            </w:r>
            <w:proofErr w:type="gramEnd"/>
            <w:r w:rsidRPr="0010301B">
              <w:rPr>
                <w:rFonts w:ascii="Arial" w:hAnsi="Arial" w:cs="Arial"/>
                <w:sz w:val="24"/>
                <w:szCs w:val="24"/>
              </w:rPr>
              <w:t xml:space="preserve"> and improve future practice</w:t>
            </w:r>
          </w:p>
          <w:p w14:paraId="45D77D91" w14:textId="5C616CD4" w:rsidR="004D6C0B" w:rsidRPr="0010301B" w:rsidRDefault="004D6C0B" w:rsidP="00502290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auto"/>
          </w:tcPr>
          <w:p w14:paraId="6DDD302A" w14:textId="77777777" w:rsidR="005A1D47" w:rsidRPr="0010301B" w:rsidRDefault="005A1D47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lastRenderedPageBreak/>
              <w:t xml:space="preserve">Engage in systematic continuous process of analysing daily practice to identify what drives </w:t>
            </w:r>
            <w:r w:rsidRPr="0010301B">
              <w:rPr>
                <w:rFonts w:ascii="Arial" w:hAnsi="Arial" w:cs="Arial"/>
                <w:sz w:val="24"/>
                <w:szCs w:val="24"/>
              </w:rPr>
              <w:lastRenderedPageBreak/>
              <w:t>children’s learning and development</w:t>
            </w:r>
          </w:p>
          <w:p w14:paraId="7466960F" w14:textId="3590844B" w:rsidR="00515099" w:rsidRPr="0010301B" w:rsidRDefault="00515099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Identify </w:t>
            </w:r>
            <w:r w:rsidR="00D21795" w:rsidRPr="0010301B">
              <w:rPr>
                <w:rFonts w:ascii="Arial" w:hAnsi="Arial" w:cs="Arial"/>
                <w:sz w:val="24"/>
                <w:szCs w:val="24"/>
              </w:rPr>
              <w:t xml:space="preserve">own </w:t>
            </w:r>
            <w:r w:rsidRPr="00B55D88">
              <w:rPr>
                <w:rFonts w:ascii="Arial" w:hAnsi="Arial" w:cs="Arial"/>
                <w:sz w:val="24"/>
                <w:szCs w:val="24"/>
              </w:rPr>
              <w:t xml:space="preserve">developmental needs </w:t>
            </w:r>
            <w:r w:rsidRPr="00C01602">
              <w:rPr>
                <w:rFonts w:ascii="Arial" w:hAnsi="Arial" w:cs="Arial"/>
                <w:sz w:val="24"/>
                <w:szCs w:val="24"/>
              </w:rPr>
              <w:t>to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acquire additional competencies for effective professional practice</w:t>
            </w:r>
          </w:p>
          <w:p w14:paraId="6397AEFE" w14:textId="50EE7EF0" w:rsidR="009510C3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Plan learning </w:t>
            </w:r>
            <w:r w:rsidR="00515099" w:rsidRPr="0010301B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Pr="0010301B">
              <w:rPr>
                <w:rFonts w:ascii="Arial" w:hAnsi="Arial" w:cs="Arial"/>
                <w:sz w:val="24"/>
                <w:szCs w:val="24"/>
              </w:rPr>
              <w:t>development according to professional requirements</w:t>
            </w:r>
          </w:p>
          <w:p w14:paraId="46094A02" w14:textId="5C03F882" w:rsidR="004D6C0B" w:rsidRPr="0010301B" w:rsidRDefault="009510C3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S</w:t>
            </w:r>
            <w:r w:rsidR="004D6C0B" w:rsidRPr="0010301B">
              <w:rPr>
                <w:rFonts w:ascii="Arial" w:hAnsi="Arial" w:cs="Arial"/>
                <w:sz w:val="24"/>
                <w:szCs w:val="24"/>
              </w:rPr>
              <w:t xml:space="preserve">eek supervision, </w:t>
            </w:r>
            <w:proofErr w:type="gramStart"/>
            <w:r w:rsidR="004D6C0B" w:rsidRPr="0010301B">
              <w:rPr>
                <w:rFonts w:ascii="Arial" w:hAnsi="Arial" w:cs="Arial"/>
                <w:sz w:val="24"/>
                <w:szCs w:val="24"/>
              </w:rPr>
              <w:t>consultation</w:t>
            </w:r>
            <w:proofErr w:type="gramEnd"/>
            <w:r w:rsidR="004D6C0B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and </w:t>
            </w:r>
            <w:r w:rsidR="004D6C0B" w:rsidRPr="0010301B">
              <w:rPr>
                <w:rFonts w:ascii="Arial" w:hAnsi="Arial" w:cs="Arial"/>
                <w:sz w:val="24"/>
                <w:szCs w:val="24"/>
              </w:rPr>
              <w:t>relevant trainings</w:t>
            </w:r>
          </w:p>
          <w:p w14:paraId="0107B2BD" w14:textId="79C0854C" w:rsidR="004D6C0B" w:rsidRPr="0010301B" w:rsidRDefault="004D6C0B" w:rsidP="00502290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2" w:type="dxa"/>
            <w:shd w:val="clear" w:color="auto" w:fill="auto"/>
          </w:tcPr>
          <w:p w14:paraId="2B8C760C" w14:textId="1F61693F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lastRenderedPageBreak/>
              <w:t xml:space="preserve">Assess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 xml:space="preserve">impact of own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actions and experiences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 xml:space="preserve">on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lastRenderedPageBreak/>
              <w:t>children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Start"/>
            <w:r w:rsidR="00BB0E67" w:rsidRPr="0010301B">
              <w:rPr>
                <w:rFonts w:ascii="Arial" w:hAnsi="Arial" w:cs="Arial"/>
                <w:sz w:val="24"/>
                <w:szCs w:val="24"/>
              </w:rPr>
              <w:t>families</w:t>
            </w:r>
            <w:proofErr w:type="gramEnd"/>
            <w:r w:rsidR="00BB0E67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and colleagues </w:t>
            </w:r>
          </w:p>
          <w:p w14:paraId="71FC1E2E" w14:textId="5985F1A1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Evaluate the strengths, weaknesses and professional development needs of self and colleagues</w:t>
            </w:r>
          </w:p>
          <w:p w14:paraId="004F8B0F" w14:textId="2122757E" w:rsidR="00546357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Guide colleagues to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>develop a deeper awareness of their own beliefs and values</w:t>
            </w:r>
            <w:r w:rsidR="00C17621">
              <w:rPr>
                <w:rFonts w:ascii="Arial" w:hAnsi="Arial" w:cs="Arial"/>
                <w:sz w:val="24"/>
                <w:szCs w:val="24"/>
              </w:rPr>
              <w:t xml:space="preserve"> through documentation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55AFD6" w14:textId="4202205D" w:rsidR="00714EF1" w:rsidRPr="0010301B" w:rsidRDefault="00546357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Mentor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colleagues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="0010301B" w:rsidRPr="0010301B">
              <w:rPr>
                <w:rFonts w:ascii="Arial" w:hAnsi="Arial" w:cs="Arial"/>
                <w:sz w:val="24"/>
                <w:szCs w:val="24"/>
              </w:rPr>
              <w:t xml:space="preserve">look at things from multiple perspectives to </w:t>
            </w:r>
            <w:r w:rsidR="00714EF1" w:rsidRPr="0010301B">
              <w:rPr>
                <w:rFonts w:ascii="Arial" w:hAnsi="Arial" w:cs="Arial"/>
                <w:sz w:val="24"/>
                <w:szCs w:val="24"/>
              </w:rPr>
              <w:t>improve practice and enhance learning for children</w:t>
            </w:r>
            <w:r w:rsidR="00C176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1F39105" w14:textId="66A07576" w:rsidR="000B665C" w:rsidRPr="0010301B" w:rsidRDefault="000B665C" w:rsidP="00502290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Guide colleagues in conducting continuous cycle of monitoring practice and consciously apply</w:t>
            </w:r>
            <w:r w:rsidR="009A1243" w:rsidRPr="0010301B">
              <w:rPr>
                <w:rFonts w:ascii="Arial" w:hAnsi="Arial" w:cs="Arial"/>
                <w:sz w:val="24"/>
                <w:szCs w:val="24"/>
              </w:rPr>
              <w:t>ing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the lessons learnt in practice</w:t>
            </w:r>
          </w:p>
          <w:p w14:paraId="5E794FBF" w14:textId="34C71C5D" w:rsidR="000755F8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Establish development plans to meet </w:t>
            </w:r>
            <w:r w:rsidR="00714EF1" w:rsidRPr="00B55D88">
              <w:rPr>
                <w:rFonts w:ascii="Arial" w:hAnsi="Arial" w:cs="Arial"/>
                <w:sz w:val="24"/>
                <w:szCs w:val="24"/>
              </w:rPr>
              <w:t xml:space="preserve">own and other educators’ </w:t>
            </w:r>
            <w:r w:rsidRPr="00C01602">
              <w:rPr>
                <w:rFonts w:ascii="Arial" w:hAnsi="Arial" w:cs="Arial"/>
                <w:sz w:val="24"/>
                <w:szCs w:val="24"/>
              </w:rPr>
              <w:t>development needs and professional effectiveness</w:t>
            </w:r>
            <w:r w:rsidR="00546357">
              <w:rPr>
                <w:rFonts w:ascii="Arial" w:hAnsi="Arial" w:cs="Arial"/>
                <w:sz w:val="24"/>
                <w:szCs w:val="24"/>
              </w:rPr>
              <w:t xml:space="preserve"> goals</w:t>
            </w:r>
          </w:p>
          <w:p w14:paraId="0EFD47E7" w14:textId="121F868B" w:rsidR="004D6C0B" w:rsidRPr="0010301B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Share approaches for professional development and goal setting with colleagues </w:t>
            </w:r>
          </w:p>
          <w:p w14:paraId="53865A32" w14:textId="77777777" w:rsidR="004D6C0B" w:rsidRPr="0010301B" w:rsidRDefault="008361CD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Support </w:t>
            </w:r>
            <w:r w:rsidR="007B3FAB" w:rsidRPr="0010301B">
              <w:rPr>
                <w:rFonts w:ascii="Arial" w:hAnsi="Arial" w:cs="Arial"/>
                <w:sz w:val="24"/>
                <w:szCs w:val="24"/>
              </w:rPr>
              <w:t xml:space="preserve">educators’ 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collaboration in reflective practice </w:t>
            </w:r>
            <w:r w:rsidR="0072629B" w:rsidRPr="0010301B">
              <w:rPr>
                <w:rFonts w:ascii="Arial" w:hAnsi="Arial" w:cs="Arial"/>
                <w:sz w:val="24"/>
                <w:szCs w:val="24"/>
              </w:rPr>
              <w:t xml:space="preserve">to achieve </w:t>
            </w:r>
            <w:r w:rsidR="007B3FAB" w:rsidRPr="0010301B">
              <w:rPr>
                <w:rFonts w:ascii="Arial" w:hAnsi="Arial" w:cs="Arial"/>
                <w:sz w:val="24"/>
                <w:szCs w:val="24"/>
              </w:rPr>
              <w:t>C</w:t>
            </w:r>
            <w:r w:rsidR="0072629B" w:rsidRPr="0010301B">
              <w:rPr>
                <w:rFonts w:ascii="Arial" w:hAnsi="Arial" w:cs="Arial"/>
                <w:sz w:val="24"/>
                <w:szCs w:val="24"/>
              </w:rPr>
              <w:t>entre’s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learning goals</w:t>
            </w:r>
          </w:p>
          <w:p w14:paraId="1F60BBC1" w14:textId="47CD77EE" w:rsidR="00316286" w:rsidRPr="00B55D88" w:rsidRDefault="00316286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Analyse </w:t>
            </w:r>
            <w:r w:rsidR="002251B6" w:rsidRPr="00B55D88">
              <w:rPr>
                <w:rFonts w:ascii="Arial" w:hAnsi="Arial" w:cs="Arial"/>
                <w:sz w:val="24"/>
                <w:szCs w:val="24"/>
              </w:rPr>
              <w:t>evaluation results</w:t>
            </w:r>
          </w:p>
        </w:tc>
        <w:tc>
          <w:tcPr>
            <w:tcW w:w="3082" w:type="dxa"/>
            <w:shd w:val="clear" w:color="auto" w:fill="auto"/>
          </w:tcPr>
          <w:p w14:paraId="63942A4D" w14:textId="58389A75" w:rsidR="008361CD" w:rsidRPr="0010301B" w:rsidRDefault="008361CD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lastRenderedPageBreak/>
              <w:t>Creat</w:t>
            </w:r>
            <w:r w:rsidR="00F43E60" w:rsidRPr="0010301B">
              <w:rPr>
                <w:rFonts w:ascii="Arial" w:hAnsi="Arial" w:cs="Arial"/>
                <w:sz w:val="24"/>
                <w:szCs w:val="24"/>
              </w:rPr>
              <w:t>e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 a collaborative environment to encourage and facilitate reflection on </w:t>
            </w:r>
            <w:r w:rsidRPr="0010301B">
              <w:rPr>
                <w:rFonts w:ascii="Arial" w:hAnsi="Arial" w:cs="Arial"/>
                <w:sz w:val="24"/>
                <w:szCs w:val="24"/>
              </w:rPr>
              <w:lastRenderedPageBreak/>
              <w:t>broader issues that influence professional practice</w:t>
            </w:r>
          </w:p>
          <w:p w14:paraId="1D9C4FCD" w14:textId="5597F639" w:rsidR="00546357" w:rsidRDefault="00D76F81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>Support staff’s critical reflection in day</w:t>
            </w:r>
            <w:r w:rsidR="00B7393C" w:rsidRPr="0010301B">
              <w:rPr>
                <w:rFonts w:ascii="Arial" w:hAnsi="Arial" w:cs="Arial"/>
                <w:sz w:val="24"/>
                <w:szCs w:val="24"/>
              </w:rPr>
              <w:t>-</w:t>
            </w:r>
            <w:r w:rsidRPr="0010301B">
              <w:rPr>
                <w:rFonts w:ascii="Arial" w:hAnsi="Arial" w:cs="Arial"/>
                <w:sz w:val="24"/>
                <w:szCs w:val="24"/>
              </w:rPr>
              <w:t>to</w:t>
            </w:r>
            <w:r w:rsidR="00B7393C" w:rsidRPr="0010301B">
              <w:rPr>
                <w:rFonts w:ascii="Arial" w:hAnsi="Arial" w:cs="Arial"/>
                <w:sz w:val="24"/>
                <w:szCs w:val="24"/>
              </w:rPr>
              <w:t>-</w:t>
            </w:r>
            <w:r w:rsidRPr="0010301B">
              <w:rPr>
                <w:rFonts w:ascii="Arial" w:hAnsi="Arial" w:cs="Arial"/>
                <w:sz w:val="24"/>
                <w:szCs w:val="24"/>
              </w:rPr>
              <w:t xml:space="preserve">day operation </w:t>
            </w:r>
          </w:p>
          <w:p w14:paraId="123DD96D" w14:textId="41CDCBC3" w:rsidR="00D76F81" w:rsidRPr="0010301B" w:rsidRDefault="00546357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D76F81" w:rsidRPr="0010301B">
              <w:rPr>
                <w:rFonts w:ascii="Arial" w:hAnsi="Arial" w:cs="Arial"/>
                <w:sz w:val="24"/>
                <w:szCs w:val="24"/>
              </w:rPr>
              <w:t xml:space="preserve">ncourage staff to question own and others’ practices to improve children’s learning and development in the </w:t>
            </w:r>
            <w:r w:rsidR="00BE14C0" w:rsidRPr="0010301B">
              <w:rPr>
                <w:rFonts w:ascii="Arial" w:hAnsi="Arial" w:cs="Arial"/>
                <w:sz w:val="24"/>
                <w:szCs w:val="24"/>
              </w:rPr>
              <w:t>C</w:t>
            </w:r>
            <w:r w:rsidR="00D76F81" w:rsidRPr="0010301B">
              <w:rPr>
                <w:rFonts w:ascii="Arial" w:hAnsi="Arial" w:cs="Arial"/>
                <w:sz w:val="24"/>
                <w:szCs w:val="24"/>
              </w:rPr>
              <w:t>entre</w:t>
            </w:r>
          </w:p>
          <w:p w14:paraId="4CCD1785" w14:textId="661CC857" w:rsidR="004D6C0B" w:rsidRPr="00B55D88" w:rsidRDefault="004D6C0B" w:rsidP="00502290">
            <w:pPr>
              <w:pStyle w:val="ListParagraph"/>
              <w:numPr>
                <w:ilvl w:val="0"/>
                <w:numId w:val="23"/>
              </w:numPr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0301B">
              <w:rPr>
                <w:rFonts w:ascii="Arial" w:hAnsi="Arial" w:cs="Arial"/>
                <w:sz w:val="24"/>
                <w:szCs w:val="24"/>
              </w:rPr>
              <w:t xml:space="preserve">Reflect on own efforts in continuous learning and reflective practice </w:t>
            </w:r>
          </w:p>
          <w:p w14:paraId="6C47DA06" w14:textId="755AC950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C01602">
              <w:rPr>
                <w:rFonts w:ascii="Arial" w:hAnsi="Arial" w:cs="Arial"/>
                <w:sz w:val="24"/>
                <w:szCs w:val="24"/>
                <w:lang w:eastAsia="zh-CN"/>
              </w:rPr>
              <w:t xml:space="preserve">Evaluate the effectiveness of training and resources available to meet professional development needs </w:t>
            </w:r>
          </w:p>
          <w:p w14:paraId="5A71BC65" w14:textId="1BF1A61F" w:rsidR="004D6C0B" w:rsidRPr="0010301B" w:rsidRDefault="004D6C0B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Develop frameworks and action plans </w:t>
            </w:r>
            <w:r w:rsidR="00BD3339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for improving </w:t>
            </w: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professional practice </w:t>
            </w:r>
          </w:p>
          <w:p w14:paraId="207EA64A" w14:textId="01626C70" w:rsidR="00BD3339" w:rsidRPr="0010301B" w:rsidRDefault="00BD3339" w:rsidP="005022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>Implement strategies</w:t>
            </w:r>
            <w:r w:rsidR="000523ED"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on being aware of one</w:t>
            </w:r>
            <w:r w:rsidR="000523ED" w:rsidRPr="00B55D88">
              <w:rPr>
                <w:rFonts w:ascii="Arial" w:hAnsi="Arial" w:cs="Arial"/>
                <w:sz w:val="24"/>
                <w:szCs w:val="24"/>
                <w:lang w:eastAsia="zh-CN"/>
              </w:rPr>
              <w:t>’s skills and thinking processes</w:t>
            </w:r>
            <w:r w:rsidR="000523ED" w:rsidRPr="00C01602">
              <w:rPr>
                <w:rFonts w:ascii="Arial" w:hAnsi="Arial" w:cs="Arial"/>
                <w:sz w:val="24"/>
                <w:szCs w:val="24"/>
                <w:lang w:eastAsia="zh-CN"/>
              </w:rPr>
              <w:t xml:space="preserve"> to</w:t>
            </w: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enhanc</w:t>
            </w:r>
            <w:r w:rsidR="000523ED" w:rsidRPr="0010301B">
              <w:rPr>
                <w:rFonts w:ascii="Arial" w:hAnsi="Arial" w:cs="Arial"/>
                <w:sz w:val="24"/>
                <w:szCs w:val="24"/>
                <w:lang w:eastAsia="zh-CN"/>
              </w:rPr>
              <w:t>e</w:t>
            </w:r>
            <w:r w:rsidRPr="0010301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staff’s competencies in reflective practice</w:t>
            </w:r>
          </w:p>
          <w:p w14:paraId="5D0F8C57" w14:textId="605FCCB7" w:rsidR="004D6C0B" w:rsidRPr="0010301B" w:rsidRDefault="004D6C0B" w:rsidP="00502290">
            <w:p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eastAsiaTheme="minorEastAsia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3082" w:type="dxa"/>
            <w:shd w:val="clear" w:color="auto" w:fill="auto"/>
          </w:tcPr>
          <w:p w14:paraId="642BCD41" w14:textId="77777777" w:rsidR="004D6C0B" w:rsidRPr="004D6C0B" w:rsidRDefault="004D6C0B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D6C0B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Create a climate of accountability and commitment for self-improvement</w:t>
            </w:r>
          </w:p>
          <w:p w14:paraId="334EB7BB" w14:textId="3D24E003" w:rsidR="004D6C0B" w:rsidRDefault="004D6C0B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4D6C0B">
              <w:rPr>
                <w:rFonts w:ascii="Arial" w:hAnsi="Arial" w:cs="Arial"/>
                <w:sz w:val="24"/>
                <w:szCs w:val="24"/>
                <w:lang w:eastAsia="zh-CN"/>
              </w:rPr>
              <w:lastRenderedPageBreak/>
              <w:t>Review processes periodically to support an environment that encourage</w:t>
            </w:r>
            <w:r w:rsidR="00E21765">
              <w:rPr>
                <w:rFonts w:ascii="Arial" w:hAnsi="Arial" w:cs="Arial"/>
                <w:sz w:val="24"/>
                <w:szCs w:val="24"/>
                <w:lang w:eastAsia="zh-CN"/>
              </w:rPr>
              <w:t>s</w:t>
            </w:r>
            <w:r w:rsidRPr="004D6C0B">
              <w:rPr>
                <w:rFonts w:ascii="Arial" w:hAnsi="Arial" w:cs="Arial"/>
                <w:sz w:val="24"/>
                <w:szCs w:val="24"/>
                <w:lang w:eastAsia="zh-CN"/>
              </w:rPr>
              <w:t xml:space="preserve"> reflection and continuous improvement in professional practice</w:t>
            </w:r>
          </w:p>
          <w:p w14:paraId="65A67816" w14:textId="793EA238" w:rsidR="00752F6B" w:rsidRPr="004D6C0B" w:rsidRDefault="00752F6B" w:rsidP="00502290">
            <w:pPr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  <w:lang w:eastAsia="zh-CN"/>
              </w:rPr>
              <w:t xml:space="preserve">Provide training across </w:t>
            </w:r>
            <w:r w:rsidR="00E21765">
              <w:rPr>
                <w:rFonts w:ascii="Arial" w:hAnsi="Arial" w:cs="Arial"/>
                <w:sz w:val="24"/>
                <w:szCs w:val="24"/>
                <w:lang w:eastAsia="zh-CN"/>
              </w:rPr>
              <w:t>C</w:t>
            </w:r>
            <w:r>
              <w:rPr>
                <w:rFonts w:ascii="Arial" w:hAnsi="Arial" w:cs="Arial"/>
                <w:sz w:val="24"/>
                <w:szCs w:val="24"/>
                <w:lang w:eastAsia="zh-CN"/>
              </w:rPr>
              <w:t xml:space="preserve">entres on improving skills on reflective practice </w:t>
            </w:r>
          </w:p>
          <w:p w14:paraId="3887D7E9" w14:textId="7B608CEA" w:rsidR="004D6C0B" w:rsidRPr="004D6C0B" w:rsidRDefault="004D6C0B" w:rsidP="00502290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</w:tr>
    </w:tbl>
    <w:p w14:paraId="6C84E9DD" w14:textId="3B3E40B5" w:rsidR="00063466" w:rsidRPr="004D6C0B" w:rsidRDefault="00063466" w:rsidP="00773791">
      <w:pPr>
        <w:rPr>
          <w:rFonts w:ascii="Arial" w:hAnsi="Arial" w:cs="Arial"/>
          <w:sz w:val="24"/>
          <w:szCs w:val="24"/>
        </w:rPr>
      </w:pPr>
    </w:p>
    <w:sectPr w:rsidR="00063466" w:rsidRPr="004D6C0B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1C72A" w14:textId="77777777" w:rsidR="0022461F" w:rsidRDefault="0022461F" w:rsidP="006B04D1">
      <w:pPr>
        <w:spacing w:after="0" w:line="240" w:lineRule="auto"/>
      </w:pPr>
      <w:r>
        <w:separator/>
      </w:r>
    </w:p>
  </w:endnote>
  <w:endnote w:type="continuationSeparator" w:id="0">
    <w:p w14:paraId="546236C1" w14:textId="77777777" w:rsidR="0022461F" w:rsidRDefault="0022461F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6AE46" w14:textId="77777777" w:rsidR="005C2C0C" w:rsidRPr="00134DEE" w:rsidRDefault="005C2C0C" w:rsidP="005C2C0C">
    <w:pPr>
      <w:pStyle w:val="Footer"/>
      <w:rPr>
        <w:rFonts w:ascii="Arial" w:hAnsi="Arial" w:cs="Arial"/>
        <w:lang w:val="en-GB"/>
      </w:rPr>
    </w:pPr>
    <w:r w:rsidRPr="00134DEE">
      <w:rPr>
        <w:rFonts w:ascii="Arial" w:hAnsi="Arial" w:cs="Arial"/>
        <w:lang w:val="en-GB"/>
      </w:rPr>
      <w:t>©</w:t>
    </w:r>
    <w:proofErr w:type="spellStart"/>
    <w:r w:rsidRPr="00134DEE">
      <w:rPr>
        <w:rFonts w:ascii="Arial" w:hAnsi="Arial" w:cs="Arial"/>
        <w:lang w:val="en-GB"/>
      </w:rPr>
      <w:t>SkillsFuture</w:t>
    </w:r>
    <w:proofErr w:type="spellEnd"/>
    <w:r w:rsidRPr="00134DEE">
      <w:rPr>
        <w:rFonts w:ascii="Arial" w:hAnsi="Arial" w:cs="Arial"/>
        <w:lang w:val="en-GB"/>
      </w:rPr>
      <w:t xml:space="preserve"> Singapore</w:t>
    </w:r>
  </w:p>
  <w:p w14:paraId="5A6583E0" w14:textId="018879F1" w:rsidR="00031747" w:rsidRPr="0023169D" w:rsidRDefault="005C2C0C" w:rsidP="005C2C0C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134DEE">
      <w:rPr>
        <w:rFonts w:ascii="Arial" w:hAnsi="Arial" w:cs="Arial"/>
        <w:lang w:val="en-GB"/>
      </w:rPr>
      <w:t>Effective Date: June 2021, Version 1.0</w:t>
    </w:r>
    <w:r w:rsidR="0023169D" w:rsidRPr="00974AFE">
      <w:rPr>
        <w:rFonts w:ascii="Arial" w:hAnsi="Arial" w:cs="Arial"/>
        <w:sz w:val="20"/>
      </w:rPr>
      <w:tab/>
    </w:r>
    <w:r w:rsidR="0023169D">
      <w:rPr>
        <w:rFonts w:ascii="Arial" w:hAnsi="Arial" w:cs="Arial"/>
        <w:sz w:val="20"/>
      </w:rPr>
      <w:tab/>
    </w:r>
    <w:r w:rsidR="0023169D">
      <w:rPr>
        <w:rFonts w:ascii="Arial" w:hAnsi="Arial" w:cs="Arial"/>
        <w:sz w:val="20"/>
      </w:rPr>
      <w:tab/>
    </w:r>
    <w:r w:rsidR="0023169D">
      <w:rPr>
        <w:rFonts w:ascii="Arial" w:hAnsi="Arial" w:cs="Arial"/>
        <w:sz w:val="20"/>
      </w:rPr>
      <w:tab/>
    </w:r>
    <w:r w:rsidR="0023169D" w:rsidRPr="00974AFE">
      <w:rPr>
        <w:rFonts w:ascii="Arial" w:hAnsi="Arial" w:cs="Arial"/>
        <w:sz w:val="20"/>
      </w:rPr>
      <w:t xml:space="preserve">Page </w:t>
    </w:r>
    <w:r w:rsidR="0023169D" w:rsidRPr="00974AFE">
      <w:rPr>
        <w:rFonts w:ascii="Arial" w:hAnsi="Arial" w:cs="Arial"/>
        <w:sz w:val="20"/>
      </w:rPr>
      <w:fldChar w:fldCharType="begin"/>
    </w:r>
    <w:r w:rsidR="0023169D" w:rsidRPr="00974AFE">
      <w:rPr>
        <w:rFonts w:ascii="Arial" w:hAnsi="Arial" w:cs="Arial"/>
        <w:sz w:val="20"/>
      </w:rPr>
      <w:instrText xml:space="preserve"> PAGE   \* MERGEFORMAT </w:instrText>
    </w:r>
    <w:r w:rsidR="0023169D" w:rsidRPr="00974AFE">
      <w:rPr>
        <w:rFonts w:ascii="Arial" w:hAnsi="Arial" w:cs="Arial"/>
        <w:sz w:val="20"/>
      </w:rPr>
      <w:fldChar w:fldCharType="separate"/>
    </w:r>
    <w:r w:rsidR="004231C2">
      <w:rPr>
        <w:rFonts w:ascii="Arial" w:hAnsi="Arial" w:cs="Arial"/>
        <w:noProof/>
        <w:sz w:val="20"/>
      </w:rPr>
      <w:t>2</w:t>
    </w:r>
    <w:r w:rsidR="0023169D" w:rsidRPr="00974AFE">
      <w:rPr>
        <w:rFonts w:ascii="Arial" w:hAnsi="Arial" w:cs="Arial"/>
        <w:sz w:val="20"/>
      </w:rPr>
      <w:fldChar w:fldCharType="end"/>
    </w:r>
    <w:r w:rsidR="0023169D" w:rsidRPr="00974AFE">
      <w:rPr>
        <w:rFonts w:ascii="Arial" w:hAnsi="Arial" w:cs="Arial"/>
        <w:sz w:val="20"/>
      </w:rPr>
      <w:t xml:space="preserve"> of </w:t>
    </w:r>
    <w:r w:rsidR="0023169D" w:rsidRPr="00974AFE">
      <w:rPr>
        <w:rFonts w:ascii="Arial" w:hAnsi="Arial" w:cs="Arial"/>
        <w:sz w:val="20"/>
      </w:rPr>
      <w:fldChar w:fldCharType="begin"/>
    </w:r>
    <w:r w:rsidR="0023169D" w:rsidRPr="00974AFE">
      <w:rPr>
        <w:rFonts w:ascii="Arial" w:hAnsi="Arial" w:cs="Arial"/>
        <w:sz w:val="20"/>
      </w:rPr>
      <w:instrText xml:space="preserve"> NUMPAGES   \* MERGEFORMAT </w:instrText>
    </w:r>
    <w:r w:rsidR="0023169D" w:rsidRPr="00974AFE">
      <w:rPr>
        <w:rFonts w:ascii="Arial" w:hAnsi="Arial" w:cs="Arial"/>
        <w:sz w:val="20"/>
      </w:rPr>
      <w:fldChar w:fldCharType="separate"/>
    </w:r>
    <w:r w:rsidR="004231C2">
      <w:rPr>
        <w:rFonts w:ascii="Arial" w:hAnsi="Arial" w:cs="Arial"/>
        <w:noProof/>
        <w:sz w:val="20"/>
      </w:rPr>
      <w:t>2</w:t>
    </w:r>
    <w:r w:rsidR="0023169D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3B297" w14:textId="77777777" w:rsidR="0022461F" w:rsidRDefault="0022461F" w:rsidP="006B04D1">
      <w:pPr>
        <w:spacing w:after="0" w:line="240" w:lineRule="auto"/>
      </w:pPr>
      <w:r>
        <w:separator/>
      </w:r>
    </w:p>
  </w:footnote>
  <w:footnote w:type="continuationSeparator" w:id="0">
    <w:p w14:paraId="28773B51" w14:textId="77777777" w:rsidR="0022461F" w:rsidRDefault="0022461F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C22F" w14:textId="72E23EC5" w:rsidR="0023169D" w:rsidRDefault="0023169D" w:rsidP="0023169D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1C0DA83E" wp14:editId="52FC156F">
          <wp:simplePos x="0" y="0"/>
          <wp:positionH relativeFrom="margin">
            <wp:posOffset>11304270</wp:posOffset>
          </wp:positionH>
          <wp:positionV relativeFrom="margin">
            <wp:posOffset>-906780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6336FF57" w:rsidRPr="38E518A0">
      <w:rPr>
        <w:rFonts w:ascii="Arial" w:hAnsi="Arial" w:cs="Arial"/>
        <w:b/>
        <w:bCs/>
        <w:sz w:val="24"/>
        <w:szCs w:val="24"/>
      </w:rPr>
      <w:t>SKILLS FRAMEWORK FOR EARLY CHILDHOOD</w:t>
    </w:r>
  </w:p>
  <w:p w14:paraId="21C0381A" w14:textId="6C8EF24A" w:rsidR="0023169D" w:rsidRPr="006B04D1" w:rsidRDefault="0023169D" w:rsidP="0023169D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7A7DCA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54251129" w:rsidR="00031747" w:rsidRPr="0023169D" w:rsidRDefault="00031747" w:rsidP="002316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D2BF7"/>
    <w:multiLevelType w:val="hybridMultilevel"/>
    <w:tmpl w:val="A304449E"/>
    <w:lvl w:ilvl="0" w:tplc="7A3236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312E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736D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BD27E3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0776B"/>
    <w:multiLevelType w:val="hybridMultilevel"/>
    <w:tmpl w:val="A6DA6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9C3FF0"/>
    <w:multiLevelType w:val="hybridMultilevel"/>
    <w:tmpl w:val="56D6CEE8"/>
    <w:lvl w:ilvl="0" w:tplc="7A3236F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3215E2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D1C91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745397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B646C"/>
    <w:multiLevelType w:val="hybridMultilevel"/>
    <w:tmpl w:val="3A88CB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BE2F75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8652B9"/>
    <w:multiLevelType w:val="hybridMultilevel"/>
    <w:tmpl w:val="9A4E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1158E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71B0E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1A720F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9F33F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ACF56E2"/>
    <w:multiLevelType w:val="hybridMultilevel"/>
    <w:tmpl w:val="C6FE9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EB173A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357EB9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78D28F6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2326A3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620F72"/>
    <w:multiLevelType w:val="hybridMultilevel"/>
    <w:tmpl w:val="193428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CC5F2A"/>
    <w:multiLevelType w:val="hybridMultilevel"/>
    <w:tmpl w:val="71B0D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7E6D70"/>
    <w:multiLevelType w:val="hybridMultilevel"/>
    <w:tmpl w:val="C6183E22"/>
    <w:lvl w:ilvl="0" w:tplc="0388FB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7"/>
  </w:num>
  <w:num w:numId="5">
    <w:abstractNumId w:val="3"/>
  </w:num>
  <w:num w:numId="6">
    <w:abstractNumId w:val="20"/>
  </w:num>
  <w:num w:numId="7">
    <w:abstractNumId w:val="15"/>
  </w:num>
  <w:num w:numId="8">
    <w:abstractNumId w:val="19"/>
  </w:num>
  <w:num w:numId="9">
    <w:abstractNumId w:val="11"/>
  </w:num>
  <w:num w:numId="10">
    <w:abstractNumId w:val="16"/>
  </w:num>
  <w:num w:numId="11">
    <w:abstractNumId w:val="23"/>
  </w:num>
  <w:num w:numId="12">
    <w:abstractNumId w:val="8"/>
  </w:num>
  <w:num w:numId="13">
    <w:abstractNumId w:val="2"/>
  </w:num>
  <w:num w:numId="14">
    <w:abstractNumId w:val="12"/>
  </w:num>
  <w:num w:numId="15">
    <w:abstractNumId w:val="17"/>
  </w:num>
  <w:num w:numId="16">
    <w:abstractNumId w:val="14"/>
  </w:num>
  <w:num w:numId="17">
    <w:abstractNumId w:val="24"/>
  </w:num>
  <w:num w:numId="18">
    <w:abstractNumId w:val="21"/>
  </w:num>
  <w:num w:numId="19">
    <w:abstractNumId w:val="25"/>
  </w:num>
  <w:num w:numId="20">
    <w:abstractNumId w:val="10"/>
  </w:num>
  <w:num w:numId="21">
    <w:abstractNumId w:val="1"/>
  </w:num>
  <w:num w:numId="22">
    <w:abstractNumId w:val="22"/>
  </w:num>
  <w:num w:numId="23">
    <w:abstractNumId w:val="4"/>
  </w:num>
  <w:num w:numId="24">
    <w:abstractNumId w:val="18"/>
  </w:num>
  <w:num w:numId="25">
    <w:abstractNumId w:val="5"/>
  </w:num>
  <w:num w:numId="2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2045"/>
    <w:rsid w:val="00002BEC"/>
    <w:rsid w:val="00003F53"/>
    <w:rsid w:val="00005E42"/>
    <w:rsid w:val="00005F4B"/>
    <w:rsid w:val="00006109"/>
    <w:rsid w:val="00006D11"/>
    <w:rsid w:val="00012F95"/>
    <w:rsid w:val="00013D55"/>
    <w:rsid w:val="0001427A"/>
    <w:rsid w:val="00014BF9"/>
    <w:rsid w:val="00015088"/>
    <w:rsid w:val="000155CB"/>
    <w:rsid w:val="00016D08"/>
    <w:rsid w:val="000172A9"/>
    <w:rsid w:val="00017B2D"/>
    <w:rsid w:val="00017DB7"/>
    <w:rsid w:val="0002045E"/>
    <w:rsid w:val="00021E35"/>
    <w:rsid w:val="00022A2E"/>
    <w:rsid w:val="00022F85"/>
    <w:rsid w:val="000274A3"/>
    <w:rsid w:val="00027C94"/>
    <w:rsid w:val="00027FEA"/>
    <w:rsid w:val="0003035B"/>
    <w:rsid w:val="00031747"/>
    <w:rsid w:val="00034B5B"/>
    <w:rsid w:val="00041E81"/>
    <w:rsid w:val="00042AA9"/>
    <w:rsid w:val="000473C0"/>
    <w:rsid w:val="00047C61"/>
    <w:rsid w:val="000523ED"/>
    <w:rsid w:val="00053806"/>
    <w:rsid w:val="00054D36"/>
    <w:rsid w:val="00055435"/>
    <w:rsid w:val="00060F02"/>
    <w:rsid w:val="00063466"/>
    <w:rsid w:val="00063E80"/>
    <w:rsid w:val="00063FC2"/>
    <w:rsid w:val="00063FCE"/>
    <w:rsid w:val="00066C12"/>
    <w:rsid w:val="00066D94"/>
    <w:rsid w:val="00070177"/>
    <w:rsid w:val="00071D80"/>
    <w:rsid w:val="000755F8"/>
    <w:rsid w:val="00075BC1"/>
    <w:rsid w:val="000801D1"/>
    <w:rsid w:val="000802BC"/>
    <w:rsid w:val="00082259"/>
    <w:rsid w:val="00082290"/>
    <w:rsid w:val="00084E4A"/>
    <w:rsid w:val="0008662C"/>
    <w:rsid w:val="00096433"/>
    <w:rsid w:val="000A036B"/>
    <w:rsid w:val="000A1140"/>
    <w:rsid w:val="000A1EDE"/>
    <w:rsid w:val="000A649D"/>
    <w:rsid w:val="000B0E66"/>
    <w:rsid w:val="000B3B3D"/>
    <w:rsid w:val="000B665C"/>
    <w:rsid w:val="000C0D9E"/>
    <w:rsid w:val="000C2C20"/>
    <w:rsid w:val="000C3380"/>
    <w:rsid w:val="000C7965"/>
    <w:rsid w:val="000D0016"/>
    <w:rsid w:val="000D1AE4"/>
    <w:rsid w:val="000D5CF9"/>
    <w:rsid w:val="000E307F"/>
    <w:rsid w:val="000E4FEB"/>
    <w:rsid w:val="000E51F6"/>
    <w:rsid w:val="000E6FE1"/>
    <w:rsid w:val="000E7401"/>
    <w:rsid w:val="000F3395"/>
    <w:rsid w:val="000F40F3"/>
    <w:rsid w:val="000F4515"/>
    <w:rsid w:val="000F4AF7"/>
    <w:rsid w:val="000F68C8"/>
    <w:rsid w:val="000F6EDE"/>
    <w:rsid w:val="000F7C9B"/>
    <w:rsid w:val="001004B2"/>
    <w:rsid w:val="0010301B"/>
    <w:rsid w:val="00103F1F"/>
    <w:rsid w:val="0010460A"/>
    <w:rsid w:val="001157AC"/>
    <w:rsid w:val="00123E03"/>
    <w:rsid w:val="00124460"/>
    <w:rsid w:val="0012739C"/>
    <w:rsid w:val="00130357"/>
    <w:rsid w:val="00130ACF"/>
    <w:rsid w:val="0013419E"/>
    <w:rsid w:val="00134D58"/>
    <w:rsid w:val="00134DEE"/>
    <w:rsid w:val="00134DF4"/>
    <w:rsid w:val="00135FB7"/>
    <w:rsid w:val="0014092A"/>
    <w:rsid w:val="0014412E"/>
    <w:rsid w:val="0014439B"/>
    <w:rsid w:val="0015064A"/>
    <w:rsid w:val="00150B92"/>
    <w:rsid w:val="001531BF"/>
    <w:rsid w:val="0015368C"/>
    <w:rsid w:val="00153F3C"/>
    <w:rsid w:val="00157A1C"/>
    <w:rsid w:val="00157A2E"/>
    <w:rsid w:val="00160E91"/>
    <w:rsid w:val="00164FAE"/>
    <w:rsid w:val="00172BB4"/>
    <w:rsid w:val="00180BAB"/>
    <w:rsid w:val="0018482B"/>
    <w:rsid w:val="00187289"/>
    <w:rsid w:val="00191862"/>
    <w:rsid w:val="001929E9"/>
    <w:rsid w:val="00192F0D"/>
    <w:rsid w:val="00194415"/>
    <w:rsid w:val="00195985"/>
    <w:rsid w:val="001972AE"/>
    <w:rsid w:val="001A16A9"/>
    <w:rsid w:val="001A205C"/>
    <w:rsid w:val="001A486C"/>
    <w:rsid w:val="001B0D4F"/>
    <w:rsid w:val="001B10DE"/>
    <w:rsid w:val="001B1E78"/>
    <w:rsid w:val="001B3B97"/>
    <w:rsid w:val="001B7246"/>
    <w:rsid w:val="001C0765"/>
    <w:rsid w:val="001C6180"/>
    <w:rsid w:val="001C723B"/>
    <w:rsid w:val="001C7E10"/>
    <w:rsid w:val="001D28A4"/>
    <w:rsid w:val="001D7FBF"/>
    <w:rsid w:val="001E0AC1"/>
    <w:rsid w:val="001E1436"/>
    <w:rsid w:val="001E5FA5"/>
    <w:rsid w:val="001E794E"/>
    <w:rsid w:val="001F2225"/>
    <w:rsid w:val="001F2291"/>
    <w:rsid w:val="001F2AA5"/>
    <w:rsid w:val="001F42A6"/>
    <w:rsid w:val="001F563E"/>
    <w:rsid w:val="001F5EB6"/>
    <w:rsid w:val="001F6079"/>
    <w:rsid w:val="00202547"/>
    <w:rsid w:val="00202F2B"/>
    <w:rsid w:val="00204333"/>
    <w:rsid w:val="00204E8E"/>
    <w:rsid w:val="00205266"/>
    <w:rsid w:val="00205657"/>
    <w:rsid w:val="00213E9F"/>
    <w:rsid w:val="00214BC9"/>
    <w:rsid w:val="00223B3D"/>
    <w:rsid w:val="0022461F"/>
    <w:rsid w:val="002251B6"/>
    <w:rsid w:val="00226700"/>
    <w:rsid w:val="00227624"/>
    <w:rsid w:val="00227C79"/>
    <w:rsid w:val="00230094"/>
    <w:rsid w:val="00230E75"/>
    <w:rsid w:val="00231209"/>
    <w:rsid w:val="002313F1"/>
    <w:rsid w:val="0023169D"/>
    <w:rsid w:val="00231D41"/>
    <w:rsid w:val="002332DD"/>
    <w:rsid w:val="00234667"/>
    <w:rsid w:val="00235037"/>
    <w:rsid w:val="00235B85"/>
    <w:rsid w:val="002374C7"/>
    <w:rsid w:val="00237667"/>
    <w:rsid w:val="00241FBE"/>
    <w:rsid w:val="0024762E"/>
    <w:rsid w:val="00247BFD"/>
    <w:rsid w:val="00256F4E"/>
    <w:rsid w:val="00264066"/>
    <w:rsid w:val="0026493B"/>
    <w:rsid w:val="002708F4"/>
    <w:rsid w:val="002830D1"/>
    <w:rsid w:val="002847F1"/>
    <w:rsid w:val="00284C5A"/>
    <w:rsid w:val="00285080"/>
    <w:rsid w:val="0028679A"/>
    <w:rsid w:val="002869E5"/>
    <w:rsid w:val="0028710A"/>
    <w:rsid w:val="0029193B"/>
    <w:rsid w:val="00296B92"/>
    <w:rsid w:val="002971DE"/>
    <w:rsid w:val="002972A6"/>
    <w:rsid w:val="002A05B7"/>
    <w:rsid w:val="002A105A"/>
    <w:rsid w:val="002A19F2"/>
    <w:rsid w:val="002A4070"/>
    <w:rsid w:val="002A557F"/>
    <w:rsid w:val="002A593A"/>
    <w:rsid w:val="002A6012"/>
    <w:rsid w:val="002B03CC"/>
    <w:rsid w:val="002B0D5A"/>
    <w:rsid w:val="002B4208"/>
    <w:rsid w:val="002B49D6"/>
    <w:rsid w:val="002B4BCF"/>
    <w:rsid w:val="002C24BA"/>
    <w:rsid w:val="002C29C5"/>
    <w:rsid w:val="002C3BA7"/>
    <w:rsid w:val="002C4768"/>
    <w:rsid w:val="002C570E"/>
    <w:rsid w:val="002C66BD"/>
    <w:rsid w:val="002C70CA"/>
    <w:rsid w:val="002C78D2"/>
    <w:rsid w:val="002D0D22"/>
    <w:rsid w:val="002D200E"/>
    <w:rsid w:val="002D401D"/>
    <w:rsid w:val="002E0DCA"/>
    <w:rsid w:val="002E3127"/>
    <w:rsid w:val="002E68E2"/>
    <w:rsid w:val="002E76F4"/>
    <w:rsid w:val="002E79AE"/>
    <w:rsid w:val="002F539F"/>
    <w:rsid w:val="002F6E1B"/>
    <w:rsid w:val="0030227B"/>
    <w:rsid w:val="003078ED"/>
    <w:rsid w:val="00310F4B"/>
    <w:rsid w:val="00314BB9"/>
    <w:rsid w:val="00316286"/>
    <w:rsid w:val="00322D69"/>
    <w:rsid w:val="0032446A"/>
    <w:rsid w:val="00324F04"/>
    <w:rsid w:val="00330FF7"/>
    <w:rsid w:val="00331BF4"/>
    <w:rsid w:val="00336BBC"/>
    <w:rsid w:val="003412AD"/>
    <w:rsid w:val="00346324"/>
    <w:rsid w:val="003474D3"/>
    <w:rsid w:val="003507D9"/>
    <w:rsid w:val="00353965"/>
    <w:rsid w:val="00354CAB"/>
    <w:rsid w:val="003554FA"/>
    <w:rsid w:val="00356DE8"/>
    <w:rsid w:val="00360BA7"/>
    <w:rsid w:val="003648E2"/>
    <w:rsid w:val="0036587B"/>
    <w:rsid w:val="0036630F"/>
    <w:rsid w:val="00366593"/>
    <w:rsid w:val="00371D4B"/>
    <w:rsid w:val="003725FC"/>
    <w:rsid w:val="0037485C"/>
    <w:rsid w:val="00376313"/>
    <w:rsid w:val="00377895"/>
    <w:rsid w:val="00383511"/>
    <w:rsid w:val="0038445D"/>
    <w:rsid w:val="003879C3"/>
    <w:rsid w:val="003916BA"/>
    <w:rsid w:val="003919C7"/>
    <w:rsid w:val="003921C8"/>
    <w:rsid w:val="00393632"/>
    <w:rsid w:val="00394757"/>
    <w:rsid w:val="003959CF"/>
    <w:rsid w:val="00395A2A"/>
    <w:rsid w:val="003A00BC"/>
    <w:rsid w:val="003A0C8C"/>
    <w:rsid w:val="003A2989"/>
    <w:rsid w:val="003A3D74"/>
    <w:rsid w:val="003B30A0"/>
    <w:rsid w:val="003B3E98"/>
    <w:rsid w:val="003D1600"/>
    <w:rsid w:val="003E02A2"/>
    <w:rsid w:val="003E2CBF"/>
    <w:rsid w:val="003E30EB"/>
    <w:rsid w:val="003E3ED6"/>
    <w:rsid w:val="003E70CE"/>
    <w:rsid w:val="003E75B2"/>
    <w:rsid w:val="003F3685"/>
    <w:rsid w:val="003F3864"/>
    <w:rsid w:val="003F5D7B"/>
    <w:rsid w:val="00404382"/>
    <w:rsid w:val="00405616"/>
    <w:rsid w:val="00410C85"/>
    <w:rsid w:val="00412330"/>
    <w:rsid w:val="00412ECB"/>
    <w:rsid w:val="00413E99"/>
    <w:rsid w:val="00414FF4"/>
    <w:rsid w:val="00415465"/>
    <w:rsid w:val="0041577E"/>
    <w:rsid w:val="00417122"/>
    <w:rsid w:val="00420733"/>
    <w:rsid w:val="004231C2"/>
    <w:rsid w:val="00423F57"/>
    <w:rsid w:val="00424418"/>
    <w:rsid w:val="00434121"/>
    <w:rsid w:val="0043614C"/>
    <w:rsid w:val="004378DE"/>
    <w:rsid w:val="00441824"/>
    <w:rsid w:val="00443BFE"/>
    <w:rsid w:val="00450A9E"/>
    <w:rsid w:val="00452322"/>
    <w:rsid w:val="00456163"/>
    <w:rsid w:val="00456AE0"/>
    <w:rsid w:val="00461568"/>
    <w:rsid w:val="004636F5"/>
    <w:rsid w:val="00465AD7"/>
    <w:rsid w:val="00466CC6"/>
    <w:rsid w:val="00467A03"/>
    <w:rsid w:val="0047078C"/>
    <w:rsid w:val="00472832"/>
    <w:rsid w:val="004749D9"/>
    <w:rsid w:val="00474B2E"/>
    <w:rsid w:val="00477559"/>
    <w:rsid w:val="0048032C"/>
    <w:rsid w:val="00482A5A"/>
    <w:rsid w:val="00484BE8"/>
    <w:rsid w:val="0048555D"/>
    <w:rsid w:val="00485A20"/>
    <w:rsid w:val="00486D11"/>
    <w:rsid w:val="00487037"/>
    <w:rsid w:val="00490000"/>
    <w:rsid w:val="00495051"/>
    <w:rsid w:val="00496919"/>
    <w:rsid w:val="004A2013"/>
    <w:rsid w:val="004A2071"/>
    <w:rsid w:val="004A29C3"/>
    <w:rsid w:val="004A3776"/>
    <w:rsid w:val="004A486F"/>
    <w:rsid w:val="004B0200"/>
    <w:rsid w:val="004B0B45"/>
    <w:rsid w:val="004B1E05"/>
    <w:rsid w:val="004B20FC"/>
    <w:rsid w:val="004B49F9"/>
    <w:rsid w:val="004C45DF"/>
    <w:rsid w:val="004D277C"/>
    <w:rsid w:val="004D3BBE"/>
    <w:rsid w:val="004D4011"/>
    <w:rsid w:val="004D6C0B"/>
    <w:rsid w:val="004D72C5"/>
    <w:rsid w:val="004D7DEF"/>
    <w:rsid w:val="004E250A"/>
    <w:rsid w:val="004E2584"/>
    <w:rsid w:val="004E374C"/>
    <w:rsid w:val="004E4306"/>
    <w:rsid w:val="004F0F07"/>
    <w:rsid w:val="004F127C"/>
    <w:rsid w:val="004F5F46"/>
    <w:rsid w:val="004F7673"/>
    <w:rsid w:val="004F7DF4"/>
    <w:rsid w:val="00501E08"/>
    <w:rsid w:val="00502290"/>
    <w:rsid w:val="00502EC2"/>
    <w:rsid w:val="005059C9"/>
    <w:rsid w:val="00506463"/>
    <w:rsid w:val="00507758"/>
    <w:rsid w:val="00510AE3"/>
    <w:rsid w:val="0051221C"/>
    <w:rsid w:val="00513B28"/>
    <w:rsid w:val="00514E75"/>
    <w:rsid w:val="00515099"/>
    <w:rsid w:val="005164EF"/>
    <w:rsid w:val="0051755D"/>
    <w:rsid w:val="005214DB"/>
    <w:rsid w:val="005257A1"/>
    <w:rsid w:val="005263E3"/>
    <w:rsid w:val="00526C21"/>
    <w:rsid w:val="00527F5C"/>
    <w:rsid w:val="0053329B"/>
    <w:rsid w:val="00533B0D"/>
    <w:rsid w:val="00534B06"/>
    <w:rsid w:val="00534FF7"/>
    <w:rsid w:val="0053506D"/>
    <w:rsid w:val="00540117"/>
    <w:rsid w:val="005407CE"/>
    <w:rsid w:val="0054257B"/>
    <w:rsid w:val="00543933"/>
    <w:rsid w:val="00546357"/>
    <w:rsid w:val="0055387E"/>
    <w:rsid w:val="005544BF"/>
    <w:rsid w:val="005554BA"/>
    <w:rsid w:val="005602F3"/>
    <w:rsid w:val="005609AF"/>
    <w:rsid w:val="00560AF5"/>
    <w:rsid w:val="005657C9"/>
    <w:rsid w:val="00565AA0"/>
    <w:rsid w:val="00565F9D"/>
    <w:rsid w:val="00566B6A"/>
    <w:rsid w:val="00571715"/>
    <w:rsid w:val="00572C0D"/>
    <w:rsid w:val="00573F3B"/>
    <w:rsid w:val="0057416D"/>
    <w:rsid w:val="005748DC"/>
    <w:rsid w:val="005767F2"/>
    <w:rsid w:val="00577CB9"/>
    <w:rsid w:val="005810FF"/>
    <w:rsid w:val="00581711"/>
    <w:rsid w:val="00584BE9"/>
    <w:rsid w:val="0058776E"/>
    <w:rsid w:val="005878A1"/>
    <w:rsid w:val="00590004"/>
    <w:rsid w:val="005903FE"/>
    <w:rsid w:val="005A19BC"/>
    <w:rsid w:val="005A1D47"/>
    <w:rsid w:val="005A2AD2"/>
    <w:rsid w:val="005A42AE"/>
    <w:rsid w:val="005A5242"/>
    <w:rsid w:val="005A654A"/>
    <w:rsid w:val="005B0176"/>
    <w:rsid w:val="005B0493"/>
    <w:rsid w:val="005B07A0"/>
    <w:rsid w:val="005B1255"/>
    <w:rsid w:val="005B314A"/>
    <w:rsid w:val="005B3D39"/>
    <w:rsid w:val="005B799A"/>
    <w:rsid w:val="005C1BFE"/>
    <w:rsid w:val="005C2C0C"/>
    <w:rsid w:val="005C539B"/>
    <w:rsid w:val="005D08F0"/>
    <w:rsid w:val="005D11BD"/>
    <w:rsid w:val="005D30EF"/>
    <w:rsid w:val="005D6C69"/>
    <w:rsid w:val="005E1C2C"/>
    <w:rsid w:val="005E1FEF"/>
    <w:rsid w:val="005E4051"/>
    <w:rsid w:val="005E4312"/>
    <w:rsid w:val="005E4625"/>
    <w:rsid w:val="005F2BA7"/>
    <w:rsid w:val="005F31A9"/>
    <w:rsid w:val="005F5EF8"/>
    <w:rsid w:val="005F6099"/>
    <w:rsid w:val="005F78DE"/>
    <w:rsid w:val="00601FBB"/>
    <w:rsid w:val="006024F9"/>
    <w:rsid w:val="00604780"/>
    <w:rsid w:val="00604B80"/>
    <w:rsid w:val="00606A5E"/>
    <w:rsid w:val="00606B8D"/>
    <w:rsid w:val="00610D1C"/>
    <w:rsid w:val="006171CC"/>
    <w:rsid w:val="00623B5F"/>
    <w:rsid w:val="00626573"/>
    <w:rsid w:val="00627A34"/>
    <w:rsid w:val="006315EB"/>
    <w:rsid w:val="00632FD9"/>
    <w:rsid w:val="00634E62"/>
    <w:rsid w:val="0063530F"/>
    <w:rsid w:val="00637BC1"/>
    <w:rsid w:val="00640763"/>
    <w:rsid w:val="00642A62"/>
    <w:rsid w:val="0064687E"/>
    <w:rsid w:val="00646F4A"/>
    <w:rsid w:val="00660B96"/>
    <w:rsid w:val="00661E0A"/>
    <w:rsid w:val="00661FB0"/>
    <w:rsid w:val="00666141"/>
    <w:rsid w:val="00667A50"/>
    <w:rsid w:val="006706C9"/>
    <w:rsid w:val="00670F45"/>
    <w:rsid w:val="00672337"/>
    <w:rsid w:val="0067483D"/>
    <w:rsid w:val="00674FA2"/>
    <w:rsid w:val="00675880"/>
    <w:rsid w:val="0067655E"/>
    <w:rsid w:val="00684E54"/>
    <w:rsid w:val="00694220"/>
    <w:rsid w:val="006A271E"/>
    <w:rsid w:val="006A4914"/>
    <w:rsid w:val="006A4D4E"/>
    <w:rsid w:val="006B04D1"/>
    <w:rsid w:val="006B1EAE"/>
    <w:rsid w:val="006B4CE5"/>
    <w:rsid w:val="006B6844"/>
    <w:rsid w:val="006B72B8"/>
    <w:rsid w:val="006C1CB2"/>
    <w:rsid w:val="006D0E3F"/>
    <w:rsid w:val="006D2A9F"/>
    <w:rsid w:val="006D7363"/>
    <w:rsid w:val="006D7F2F"/>
    <w:rsid w:val="006E2973"/>
    <w:rsid w:val="006F0265"/>
    <w:rsid w:val="006F7435"/>
    <w:rsid w:val="00700E0C"/>
    <w:rsid w:val="00703E97"/>
    <w:rsid w:val="00704DC1"/>
    <w:rsid w:val="00705281"/>
    <w:rsid w:val="00710015"/>
    <w:rsid w:val="00713E01"/>
    <w:rsid w:val="00714EF1"/>
    <w:rsid w:val="00720B86"/>
    <w:rsid w:val="00720C1F"/>
    <w:rsid w:val="00720F63"/>
    <w:rsid w:val="0072176F"/>
    <w:rsid w:val="007239B8"/>
    <w:rsid w:val="0072629B"/>
    <w:rsid w:val="00727073"/>
    <w:rsid w:val="00731234"/>
    <w:rsid w:val="007320BC"/>
    <w:rsid w:val="007331EE"/>
    <w:rsid w:val="007338CC"/>
    <w:rsid w:val="00733D93"/>
    <w:rsid w:val="0073415A"/>
    <w:rsid w:val="0073559D"/>
    <w:rsid w:val="007366E6"/>
    <w:rsid w:val="00736A55"/>
    <w:rsid w:val="00741609"/>
    <w:rsid w:val="00743791"/>
    <w:rsid w:val="00743DBC"/>
    <w:rsid w:val="00745DC5"/>
    <w:rsid w:val="00747FBB"/>
    <w:rsid w:val="007501EF"/>
    <w:rsid w:val="00751112"/>
    <w:rsid w:val="00752F6B"/>
    <w:rsid w:val="0075782C"/>
    <w:rsid w:val="007627A5"/>
    <w:rsid w:val="00762B19"/>
    <w:rsid w:val="00762F30"/>
    <w:rsid w:val="00763DA1"/>
    <w:rsid w:val="0076442F"/>
    <w:rsid w:val="007665EC"/>
    <w:rsid w:val="00767C9D"/>
    <w:rsid w:val="00772797"/>
    <w:rsid w:val="00772D8E"/>
    <w:rsid w:val="00773791"/>
    <w:rsid w:val="007740A6"/>
    <w:rsid w:val="007855F9"/>
    <w:rsid w:val="00786C82"/>
    <w:rsid w:val="00786CE7"/>
    <w:rsid w:val="00791159"/>
    <w:rsid w:val="00794594"/>
    <w:rsid w:val="00795D8F"/>
    <w:rsid w:val="00796C1A"/>
    <w:rsid w:val="00797086"/>
    <w:rsid w:val="00797DBB"/>
    <w:rsid w:val="007A0B17"/>
    <w:rsid w:val="007A58D0"/>
    <w:rsid w:val="007A5EFC"/>
    <w:rsid w:val="007A6917"/>
    <w:rsid w:val="007A71AB"/>
    <w:rsid w:val="007A7DCA"/>
    <w:rsid w:val="007B00FA"/>
    <w:rsid w:val="007B3150"/>
    <w:rsid w:val="007B3FAB"/>
    <w:rsid w:val="007B5698"/>
    <w:rsid w:val="007B7A5F"/>
    <w:rsid w:val="007C425D"/>
    <w:rsid w:val="007C486F"/>
    <w:rsid w:val="007C6268"/>
    <w:rsid w:val="007C7D9A"/>
    <w:rsid w:val="007D013B"/>
    <w:rsid w:val="007D03C0"/>
    <w:rsid w:val="007E321C"/>
    <w:rsid w:val="007F45FD"/>
    <w:rsid w:val="007F62DE"/>
    <w:rsid w:val="007F6928"/>
    <w:rsid w:val="007F6A56"/>
    <w:rsid w:val="00807BC7"/>
    <w:rsid w:val="00810126"/>
    <w:rsid w:val="00815AE3"/>
    <w:rsid w:val="0082166D"/>
    <w:rsid w:val="008227C2"/>
    <w:rsid w:val="0082688B"/>
    <w:rsid w:val="00826A75"/>
    <w:rsid w:val="0082719F"/>
    <w:rsid w:val="00827D97"/>
    <w:rsid w:val="0083025B"/>
    <w:rsid w:val="00830D79"/>
    <w:rsid w:val="00832367"/>
    <w:rsid w:val="00832F4C"/>
    <w:rsid w:val="008361CD"/>
    <w:rsid w:val="0084002C"/>
    <w:rsid w:val="00841E9D"/>
    <w:rsid w:val="0084455C"/>
    <w:rsid w:val="0085153B"/>
    <w:rsid w:val="00851ED9"/>
    <w:rsid w:val="00852863"/>
    <w:rsid w:val="008569CB"/>
    <w:rsid w:val="00857091"/>
    <w:rsid w:val="00857365"/>
    <w:rsid w:val="00857F2A"/>
    <w:rsid w:val="00863A04"/>
    <w:rsid w:val="00867DA1"/>
    <w:rsid w:val="00872183"/>
    <w:rsid w:val="008723F5"/>
    <w:rsid w:val="00873863"/>
    <w:rsid w:val="008752F3"/>
    <w:rsid w:val="00876852"/>
    <w:rsid w:val="00876E7E"/>
    <w:rsid w:val="00881625"/>
    <w:rsid w:val="00883F48"/>
    <w:rsid w:val="008856DC"/>
    <w:rsid w:val="008928F6"/>
    <w:rsid w:val="00895DEA"/>
    <w:rsid w:val="008972AC"/>
    <w:rsid w:val="008973C3"/>
    <w:rsid w:val="00897D7D"/>
    <w:rsid w:val="008A0075"/>
    <w:rsid w:val="008A557A"/>
    <w:rsid w:val="008A7A6F"/>
    <w:rsid w:val="008B2008"/>
    <w:rsid w:val="008B227C"/>
    <w:rsid w:val="008B2575"/>
    <w:rsid w:val="008B37C0"/>
    <w:rsid w:val="008B3C41"/>
    <w:rsid w:val="008B5CD7"/>
    <w:rsid w:val="008C45BD"/>
    <w:rsid w:val="008C52E3"/>
    <w:rsid w:val="008D0336"/>
    <w:rsid w:val="008D04A8"/>
    <w:rsid w:val="008D0F06"/>
    <w:rsid w:val="008D2112"/>
    <w:rsid w:val="008E0360"/>
    <w:rsid w:val="008E0CD8"/>
    <w:rsid w:val="008E63DC"/>
    <w:rsid w:val="008F09C4"/>
    <w:rsid w:val="008F4502"/>
    <w:rsid w:val="008F5C3C"/>
    <w:rsid w:val="008F5CBE"/>
    <w:rsid w:val="008F6A9A"/>
    <w:rsid w:val="0090045C"/>
    <w:rsid w:val="009006C0"/>
    <w:rsid w:val="009009C2"/>
    <w:rsid w:val="0090168F"/>
    <w:rsid w:val="00903C9E"/>
    <w:rsid w:val="0091059E"/>
    <w:rsid w:val="00914C07"/>
    <w:rsid w:val="00914CAF"/>
    <w:rsid w:val="0092129C"/>
    <w:rsid w:val="009235D6"/>
    <w:rsid w:val="00925143"/>
    <w:rsid w:val="00925C9D"/>
    <w:rsid w:val="009276D6"/>
    <w:rsid w:val="009306F8"/>
    <w:rsid w:val="00932B55"/>
    <w:rsid w:val="00932FA6"/>
    <w:rsid w:val="00933F92"/>
    <w:rsid w:val="0093545A"/>
    <w:rsid w:val="00936CED"/>
    <w:rsid w:val="0093754C"/>
    <w:rsid w:val="00937745"/>
    <w:rsid w:val="0094118D"/>
    <w:rsid w:val="009412A0"/>
    <w:rsid w:val="00941DD1"/>
    <w:rsid w:val="00943E7F"/>
    <w:rsid w:val="009444C4"/>
    <w:rsid w:val="009475CE"/>
    <w:rsid w:val="009510C3"/>
    <w:rsid w:val="0095533D"/>
    <w:rsid w:val="009557F9"/>
    <w:rsid w:val="0095616F"/>
    <w:rsid w:val="009626F1"/>
    <w:rsid w:val="00964D3C"/>
    <w:rsid w:val="00971B0B"/>
    <w:rsid w:val="009737D7"/>
    <w:rsid w:val="00976ACA"/>
    <w:rsid w:val="0098058E"/>
    <w:rsid w:val="0098321B"/>
    <w:rsid w:val="00983CBD"/>
    <w:rsid w:val="00987831"/>
    <w:rsid w:val="00993658"/>
    <w:rsid w:val="00994BC8"/>
    <w:rsid w:val="009A1243"/>
    <w:rsid w:val="009A53A4"/>
    <w:rsid w:val="009A5512"/>
    <w:rsid w:val="009A5CCE"/>
    <w:rsid w:val="009A74E0"/>
    <w:rsid w:val="009B0E38"/>
    <w:rsid w:val="009B247B"/>
    <w:rsid w:val="009B27F7"/>
    <w:rsid w:val="009B5463"/>
    <w:rsid w:val="009B5AFF"/>
    <w:rsid w:val="009C599B"/>
    <w:rsid w:val="009C63E8"/>
    <w:rsid w:val="009C6918"/>
    <w:rsid w:val="009D098B"/>
    <w:rsid w:val="009D705B"/>
    <w:rsid w:val="009D7FCE"/>
    <w:rsid w:val="009E1738"/>
    <w:rsid w:val="009E2694"/>
    <w:rsid w:val="009E3A57"/>
    <w:rsid w:val="009E6266"/>
    <w:rsid w:val="009F042E"/>
    <w:rsid w:val="009F52E4"/>
    <w:rsid w:val="009F58D4"/>
    <w:rsid w:val="00A010CF"/>
    <w:rsid w:val="00A0258B"/>
    <w:rsid w:val="00A03945"/>
    <w:rsid w:val="00A04A9E"/>
    <w:rsid w:val="00A07AF3"/>
    <w:rsid w:val="00A10487"/>
    <w:rsid w:val="00A1209D"/>
    <w:rsid w:val="00A1212D"/>
    <w:rsid w:val="00A144FF"/>
    <w:rsid w:val="00A17608"/>
    <w:rsid w:val="00A17BD2"/>
    <w:rsid w:val="00A26B65"/>
    <w:rsid w:val="00A27E42"/>
    <w:rsid w:val="00A301C8"/>
    <w:rsid w:val="00A31956"/>
    <w:rsid w:val="00A32209"/>
    <w:rsid w:val="00A36AC7"/>
    <w:rsid w:val="00A538D2"/>
    <w:rsid w:val="00A54387"/>
    <w:rsid w:val="00A60F88"/>
    <w:rsid w:val="00A60FCF"/>
    <w:rsid w:val="00A619BD"/>
    <w:rsid w:val="00A6403B"/>
    <w:rsid w:val="00A672AB"/>
    <w:rsid w:val="00A731FA"/>
    <w:rsid w:val="00A73E73"/>
    <w:rsid w:val="00A74524"/>
    <w:rsid w:val="00A776F6"/>
    <w:rsid w:val="00A80A33"/>
    <w:rsid w:val="00A83A54"/>
    <w:rsid w:val="00A83AD4"/>
    <w:rsid w:val="00A87AD3"/>
    <w:rsid w:val="00A9394A"/>
    <w:rsid w:val="00AA3DCC"/>
    <w:rsid w:val="00AB05A1"/>
    <w:rsid w:val="00AB2903"/>
    <w:rsid w:val="00AB788A"/>
    <w:rsid w:val="00AB7CA8"/>
    <w:rsid w:val="00AB7D6F"/>
    <w:rsid w:val="00AC0D4C"/>
    <w:rsid w:val="00AC2CF1"/>
    <w:rsid w:val="00AC5394"/>
    <w:rsid w:val="00AC5D13"/>
    <w:rsid w:val="00AC66DE"/>
    <w:rsid w:val="00AC69F6"/>
    <w:rsid w:val="00AD04E4"/>
    <w:rsid w:val="00AD19EB"/>
    <w:rsid w:val="00AD22DD"/>
    <w:rsid w:val="00AD276C"/>
    <w:rsid w:val="00AD4D11"/>
    <w:rsid w:val="00AE0357"/>
    <w:rsid w:val="00AE1AFE"/>
    <w:rsid w:val="00AE4983"/>
    <w:rsid w:val="00AE616D"/>
    <w:rsid w:val="00AF2AB7"/>
    <w:rsid w:val="00B011B0"/>
    <w:rsid w:val="00B11680"/>
    <w:rsid w:val="00B125A2"/>
    <w:rsid w:val="00B176EE"/>
    <w:rsid w:val="00B22E5D"/>
    <w:rsid w:val="00B334F3"/>
    <w:rsid w:val="00B339EC"/>
    <w:rsid w:val="00B34684"/>
    <w:rsid w:val="00B352C4"/>
    <w:rsid w:val="00B40966"/>
    <w:rsid w:val="00B40C11"/>
    <w:rsid w:val="00B44B86"/>
    <w:rsid w:val="00B47557"/>
    <w:rsid w:val="00B50BAB"/>
    <w:rsid w:val="00B52232"/>
    <w:rsid w:val="00B52B79"/>
    <w:rsid w:val="00B557EB"/>
    <w:rsid w:val="00B55D88"/>
    <w:rsid w:val="00B56094"/>
    <w:rsid w:val="00B64057"/>
    <w:rsid w:val="00B64B7E"/>
    <w:rsid w:val="00B728EB"/>
    <w:rsid w:val="00B733EA"/>
    <w:rsid w:val="00B7393C"/>
    <w:rsid w:val="00B7525E"/>
    <w:rsid w:val="00B77031"/>
    <w:rsid w:val="00B81539"/>
    <w:rsid w:val="00B81C91"/>
    <w:rsid w:val="00B82787"/>
    <w:rsid w:val="00B82900"/>
    <w:rsid w:val="00B857D8"/>
    <w:rsid w:val="00B85DF8"/>
    <w:rsid w:val="00B90462"/>
    <w:rsid w:val="00B91359"/>
    <w:rsid w:val="00BA09CC"/>
    <w:rsid w:val="00BA2BDC"/>
    <w:rsid w:val="00BA402C"/>
    <w:rsid w:val="00BA5172"/>
    <w:rsid w:val="00BA592A"/>
    <w:rsid w:val="00BB0E67"/>
    <w:rsid w:val="00BB1DD9"/>
    <w:rsid w:val="00BB1F35"/>
    <w:rsid w:val="00BB7030"/>
    <w:rsid w:val="00BB77DA"/>
    <w:rsid w:val="00BB7FD1"/>
    <w:rsid w:val="00BC541F"/>
    <w:rsid w:val="00BC69F5"/>
    <w:rsid w:val="00BD02C7"/>
    <w:rsid w:val="00BD0976"/>
    <w:rsid w:val="00BD0A01"/>
    <w:rsid w:val="00BD3339"/>
    <w:rsid w:val="00BD3759"/>
    <w:rsid w:val="00BD6C70"/>
    <w:rsid w:val="00BD6FA7"/>
    <w:rsid w:val="00BE1418"/>
    <w:rsid w:val="00BE14C0"/>
    <w:rsid w:val="00BE34F7"/>
    <w:rsid w:val="00BE3500"/>
    <w:rsid w:val="00BE37EC"/>
    <w:rsid w:val="00BE4464"/>
    <w:rsid w:val="00BF1AFC"/>
    <w:rsid w:val="00BF5F91"/>
    <w:rsid w:val="00BF6649"/>
    <w:rsid w:val="00C00A85"/>
    <w:rsid w:val="00C01602"/>
    <w:rsid w:val="00C02610"/>
    <w:rsid w:val="00C028E1"/>
    <w:rsid w:val="00C02D09"/>
    <w:rsid w:val="00C05CFA"/>
    <w:rsid w:val="00C0618E"/>
    <w:rsid w:val="00C06942"/>
    <w:rsid w:val="00C101BF"/>
    <w:rsid w:val="00C10F2A"/>
    <w:rsid w:val="00C137B7"/>
    <w:rsid w:val="00C15FC4"/>
    <w:rsid w:val="00C16DC0"/>
    <w:rsid w:val="00C17621"/>
    <w:rsid w:val="00C2598F"/>
    <w:rsid w:val="00C25FC5"/>
    <w:rsid w:val="00C30211"/>
    <w:rsid w:val="00C30248"/>
    <w:rsid w:val="00C30358"/>
    <w:rsid w:val="00C3178D"/>
    <w:rsid w:val="00C3327C"/>
    <w:rsid w:val="00C33477"/>
    <w:rsid w:val="00C40433"/>
    <w:rsid w:val="00C42130"/>
    <w:rsid w:val="00C43411"/>
    <w:rsid w:val="00C43618"/>
    <w:rsid w:val="00C44F77"/>
    <w:rsid w:val="00C47272"/>
    <w:rsid w:val="00C47BA3"/>
    <w:rsid w:val="00C53231"/>
    <w:rsid w:val="00C553D6"/>
    <w:rsid w:val="00C56DBE"/>
    <w:rsid w:val="00C6036C"/>
    <w:rsid w:val="00C6076C"/>
    <w:rsid w:val="00C622CA"/>
    <w:rsid w:val="00C63BF6"/>
    <w:rsid w:val="00C649C4"/>
    <w:rsid w:val="00C64F00"/>
    <w:rsid w:val="00C659FC"/>
    <w:rsid w:val="00C667BC"/>
    <w:rsid w:val="00C707C1"/>
    <w:rsid w:val="00C709A1"/>
    <w:rsid w:val="00C72BEE"/>
    <w:rsid w:val="00C75669"/>
    <w:rsid w:val="00C758DF"/>
    <w:rsid w:val="00C80658"/>
    <w:rsid w:val="00C8096C"/>
    <w:rsid w:val="00C8101E"/>
    <w:rsid w:val="00C818EA"/>
    <w:rsid w:val="00C8233A"/>
    <w:rsid w:val="00C83DF1"/>
    <w:rsid w:val="00C853E3"/>
    <w:rsid w:val="00C87E6B"/>
    <w:rsid w:val="00C97757"/>
    <w:rsid w:val="00CA4208"/>
    <w:rsid w:val="00CA7C48"/>
    <w:rsid w:val="00CC3140"/>
    <w:rsid w:val="00CC36C9"/>
    <w:rsid w:val="00CC4810"/>
    <w:rsid w:val="00CD0E26"/>
    <w:rsid w:val="00CD26F6"/>
    <w:rsid w:val="00CD52A1"/>
    <w:rsid w:val="00CD5A49"/>
    <w:rsid w:val="00CD5F38"/>
    <w:rsid w:val="00CE1190"/>
    <w:rsid w:val="00CE4E86"/>
    <w:rsid w:val="00CE7E72"/>
    <w:rsid w:val="00CF0C45"/>
    <w:rsid w:val="00CF0E32"/>
    <w:rsid w:val="00CF1817"/>
    <w:rsid w:val="00CF2FD4"/>
    <w:rsid w:val="00CF3BF4"/>
    <w:rsid w:val="00CF4ED5"/>
    <w:rsid w:val="00D0029D"/>
    <w:rsid w:val="00D04F3A"/>
    <w:rsid w:val="00D067C0"/>
    <w:rsid w:val="00D074CB"/>
    <w:rsid w:val="00D1006A"/>
    <w:rsid w:val="00D10C11"/>
    <w:rsid w:val="00D11B4D"/>
    <w:rsid w:val="00D12EAC"/>
    <w:rsid w:val="00D16509"/>
    <w:rsid w:val="00D1659E"/>
    <w:rsid w:val="00D172C3"/>
    <w:rsid w:val="00D20D66"/>
    <w:rsid w:val="00D21022"/>
    <w:rsid w:val="00D21528"/>
    <w:rsid w:val="00D21795"/>
    <w:rsid w:val="00D25240"/>
    <w:rsid w:val="00D25AC7"/>
    <w:rsid w:val="00D27CE7"/>
    <w:rsid w:val="00D32AA0"/>
    <w:rsid w:val="00D3705C"/>
    <w:rsid w:val="00D4096C"/>
    <w:rsid w:val="00D444A2"/>
    <w:rsid w:val="00D47C96"/>
    <w:rsid w:val="00D51C9B"/>
    <w:rsid w:val="00D5203C"/>
    <w:rsid w:val="00D52CE8"/>
    <w:rsid w:val="00D52D60"/>
    <w:rsid w:val="00D56316"/>
    <w:rsid w:val="00D603B4"/>
    <w:rsid w:val="00D60D14"/>
    <w:rsid w:val="00D61290"/>
    <w:rsid w:val="00D63093"/>
    <w:rsid w:val="00D6569A"/>
    <w:rsid w:val="00D72525"/>
    <w:rsid w:val="00D74D97"/>
    <w:rsid w:val="00D76F81"/>
    <w:rsid w:val="00D7745C"/>
    <w:rsid w:val="00D809A5"/>
    <w:rsid w:val="00D81DC3"/>
    <w:rsid w:val="00D8414B"/>
    <w:rsid w:val="00D84525"/>
    <w:rsid w:val="00D8468E"/>
    <w:rsid w:val="00D84896"/>
    <w:rsid w:val="00D85DE5"/>
    <w:rsid w:val="00D91231"/>
    <w:rsid w:val="00D91ACB"/>
    <w:rsid w:val="00D9668E"/>
    <w:rsid w:val="00DA02A8"/>
    <w:rsid w:val="00DA5511"/>
    <w:rsid w:val="00DA6455"/>
    <w:rsid w:val="00DA6579"/>
    <w:rsid w:val="00DA6E19"/>
    <w:rsid w:val="00DB0BFD"/>
    <w:rsid w:val="00DC2899"/>
    <w:rsid w:val="00DC29BD"/>
    <w:rsid w:val="00DC4509"/>
    <w:rsid w:val="00DC6CDA"/>
    <w:rsid w:val="00DD027C"/>
    <w:rsid w:val="00DD7158"/>
    <w:rsid w:val="00DD7675"/>
    <w:rsid w:val="00DE05AD"/>
    <w:rsid w:val="00DE2338"/>
    <w:rsid w:val="00DE5744"/>
    <w:rsid w:val="00DF23F2"/>
    <w:rsid w:val="00DF31C8"/>
    <w:rsid w:val="00DF48AD"/>
    <w:rsid w:val="00DF5E1B"/>
    <w:rsid w:val="00DF6146"/>
    <w:rsid w:val="00DF6A4D"/>
    <w:rsid w:val="00DF7B68"/>
    <w:rsid w:val="00E00F79"/>
    <w:rsid w:val="00E01AC0"/>
    <w:rsid w:val="00E03D7A"/>
    <w:rsid w:val="00E05B6F"/>
    <w:rsid w:val="00E10137"/>
    <w:rsid w:val="00E1462D"/>
    <w:rsid w:val="00E15FDD"/>
    <w:rsid w:val="00E17218"/>
    <w:rsid w:val="00E20205"/>
    <w:rsid w:val="00E21765"/>
    <w:rsid w:val="00E24A70"/>
    <w:rsid w:val="00E24DD7"/>
    <w:rsid w:val="00E25EDE"/>
    <w:rsid w:val="00E32AFF"/>
    <w:rsid w:val="00E34C56"/>
    <w:rsid w:val="00E374D7"/>
    <w:rsid w:val="00E419A5"/>
    <w:rsid w:val="00E43A09"/>
    <w:rsid w:val="00E464EC"/>
    <w:rsid w:val="00E52A41"/>
    <w:rsid w:val="00E53119"/>
    <w:rsid w:val="00E5427A"/>
    <w:rsid w:val="00E543E3"/>
    <w:rsid w:val="00E617FB"/>
    <w:rsid w:val="00E621AF"/>
    <w:rsid w:val="00E66D80"/>
    <w:rsid w:val="00E708D6"/>
    <w:rsid w:val="00E7438C"/>
    <w:rsid w:val="00E84970"/>
    <w:rsid w:val="00E8507C"/>
    <w:rsid w:val="00E8797C"/>
    <w:rsid w:val="00E90DBA"/>
    <w:rsid w:val="00E90F65"/>
    <w:rsid w:val="00E92296"/>
    <w:rsid w:val="00E93C3D"/>
    <w:rsid w:val="00E95C0A"/>
    <w:rsid w:val="00E9663D"/>
    <w:rsid w:val="00E979EA"/>
    <w:rsid w:val="00EA1516"/>
    <w:rsid w:val="00EA151D"/>
    <w:rsid w:val="00EA1C5B"/>
    <w:rsid w:val="00EA2176"/>
    <w:rsid w:val="00EA3904"/>
    <w:rsid w:val="00EA3D0D"/>
    <w:rsid w:val="00EA69FC"/>
    <w:rsid w:val="00EA6F84"/>
    <w:rsid w:val="00EB4F2F"/>
    <w:rsid w:val="00EB666E"/>
    <w:rsid w:val="00EC0329"/>
    <w:rsid w:val="00EC0CB3"/>
    <w:rsid w:val="00EC26CA"/>
    <w:rsid w:val="00EC3817"/>
    <w:rsid w:val="00EC42CC"/>
    <w:rsid w:val="00EC512C"/>
    <w:rsid w:val="00EC7FC3"/>
    <w:rsid w:val="00ED69E6"/>
    <w:rsid w:val="00EE0117"/>
    <w:rsid w:val="00EE0EBA"/>
    <w:rsid w:val="00EE2496"/>
    <w:rsid w:val="00EE2A23"/>
    <w:rsid w:val="00EE40DB"/>
    <w:rsid w:val="00EE4793"/>
    <w:rsid w:val="00EE7AD5"/>
    <w:rsid w:val="00EE7CE3"/>
    <w:rsid w:val="00EF01D5"/>
    <w:rsid w:val="00EF0AEC"/>
    <w:rsid w:val="00EF3F0D"/>
    <w:rsid w:val="00EF47FC"/>
    <w:rsid w:val="00EF4A3A"/>
    <w:rsid w:val="00F018B2"/>
    <w:rsid w:val="00F01D6B"/>
    <w:rsid w:val="00F0571B"/>
    <w:rsid w:val="00F13790"/>
    <w:rsid w:val="00F13CD9"/>
    <w:rsid w:val="00F17962"/>
    <w:rsid w:val="00F223F6"/>
    <w:rsid w:val="00F2597C"/>
    <w:rsid w:val="00F326B1"/>
    <w:rsid w:val="00F33BC2"/>
    <w:rsid w:val="00F343C6"/>
    <w:rsid w:val="00F36882"/>
    <w:rsid w:val="00F40FB5"/>
    <w:rsid w:val="00F41850"/>
    <w:rsid w:val="00F42B06"/>
    <w:rsid w:val="00F43448"/>
    <w:rsid w:val="00F43E60"/>
    <w:rsid w:val="00F444CC"/>
    <w:rsid w:val="00F474FB"/>
    <w:rsid w:val="00F476B3"/>
    <w:rsid w:val="00F51E97"/>
    <w:rsid w:val="00F5479A"/>
    <w:rsid w:val="00F54AE8"/>
    <w:rsid w:val="00F56014"/>
    <w:rsid w:val="00F63E57"/>
    <w:rsid w:val="00F65D0F"/>
    <w:rsid w:val="00F661DB"/>
    <w:rsid w:val="00F72418"/>
    <w:rsid w:val="00F72577"/>
    <w:rsid w:val="00F73982"/>
    <w:rsid w:val="00F75609"/>
    <w:rsid w:val="00F77A1D"/>
    <w:rsid w:val="00F801EC"/>
    <w:rsid w:val="00F81BC0"/>
    <w:rsid w:val="00F8596A"/>
    <w:rsid w:val="00F86F3F"/>
    <w:rsid w:val="00F90B3D"/>
    <w:rsid w:val="00F936DC"/>
    <w:rsid w:val="00F95F62"/>
    <w:rsid w:val="00F9624A"/>
    <w:rsid w:val="00F970C6"/>
    <w:rsid w:val="00FA076E"/>
    <w:rsid w:val="00FA094E"/>
    <w:rsid w:val="00FA47B8"/>
    <w:rsid w:val="00FA5A69"/>
    <w:rsid w:val="00FB0205"/>
    <w:rsid w:val="00FB4E1B"/>
    <w:rsid w:val="00FB590D"/>
    <w:rsid w:val="00FC0B30"/>
    <w:rsid w:val="00FC13AD"/>
    <w:rsid w:val="00FC2021"/>
    <w:rsid w:val="00FC2F06"/>
    <w:rsid w:val="00FC30C9"/>
    <w:rsid w:val="00FC46C8"/>
    <w:rsid w:val="00FC4DA9"/>
    <w:rsid w:val="00FD1767"/>
    <w:rsid w:val="00FD1F7C"/>
    <w:rsid w:val="00FD2821"/>
    <w:rsid w:val="00FD42A1"/>
    <w:rsid w:val="00FD637C"/>
    <w:rsid w:val="00FE651D"/>
    <w:rsid w:val="00FF01AA"/>
    <w:rsid w:val="00FF3EB2"/>
    <w:rsid w:val="00FF4530"/>
    <w:rsid w:val="00FF4956"/>
    <w:rsid w:val="00FF6946"/>
    <w:rsid w:val="00FF6F00"/>
    <w:rsid w:val="00FF78D4"/>
    <w:rsid w:val="06312E8C"/>
    <w:rsid w:val="0E30E67F"/>
    <w:rsid w:val="1497F0E0"/>
    <w:rsid w:val="162BFEEA"/>
    <w:rsid w:val="20C8CF32"/>
    <w:rsid w:val="2FCAB299"/>
    <w:rsid w:val="30075331"/>
    <w:rsid w:val="3630412A"/>
    <w:rsid w:val="38D8CA0A"/>
    <w:rsid w:val="38E518A0"/>
    <w:rsid w:val="3A749A6B"/>
    <w:rsid w:val="3DAC3B2D"/>
    <w:rsid w:val="4098D3E7"/>
    <w:rsid w:val="49E2B0C7"/>
    <w:rsid w:val="6336FF57"/>
    <w:rsid w:val="652A4C61"/>
    <w:rsid w:val="66626B32"/>
    <w:rsid w:val="698FF6F8"/>
    <w:rsid w:val="706DE165"/>
    <w:rsid w:val="71F27808"/>
    <w:rsid w:val="72F21675"/>
    <w:rsid w:val="73F2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CA54F8EF-2B62-4D7E-B65F-82527C3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5B314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D6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6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SGP29761-1906708183-12360</_dlc_DocId>
    <_dlc_DocIdUrl xmlns="b9d69e36-3af5-434a-bd7b-a979a330e155">
      <Url>https://eyapc.sharepoint.com/sites/eyimdSGP-0010887-MC/_layouts/15/DocIdRedir.aspx?ID=SGP29761-1906708183-12360</Url>
      <Description>SGP29761-1906708183-12360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D402C-C5A8-4E4D-9279-77D5FFFBE50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8B9B39-2E8B-4488-8215-C8B13E15E089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0E7EE54B-6827-4AFF-B3C4-EF96E8D347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BED7BF-69EE-4B93-829C-CF131D99A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CC47E9-5410-49D7-AB78-8760A52FD04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E4FE0D-90C6-4E5E-816A-F7106F265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Sherlyn ANG (ECDA);LONG Zi (ECDA);Sherwin LOH (MFA);Man Yong LOH (SSG)</dc:creator>
  <cp:lastModifiedBy>Man Yong LOH (SSG)</cp:lastModifiedBy>
  <cp:revision>3</cp:revision>
  <cp:lastPrinted>2018-12-17T04:53:00Z</cp:lastPrinted>
  <dcterms:created xsi:type="dcterms:W3CDTF">2021-07-30T03:31:00Z</dcterms:created>
  <dcterms:modified xsi:type="dcterms:W3CDTF">2021-10-11T03:22:00Z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70365aa7-8736-44b2-a410-a34834b1c513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2021-10-11T03:22:44Z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af3941d6-1920-4529-9b5c-b587628cc4ec</vt:lpwstr>
  </property>
  <property fmtid="{D5CDD505-2E9C-101B-9397-08002B2CF9AE}" pid="13" name="MSIP_Label_4f288355-fb4c-44cd-b9ca-40cfc2aee5f8_ContentBits">
    <vt:lpwstr>0</vt:lpwstr>
  </property>
</Properties>
</file>